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EE84" w14:textId="77777777" w:rsidR="00850E13" w:rsidRPr="000009CF" w:rsidRDefault="00000000" w:rsidP="00D53B7F">
      <w:pPr>
        <w:pStyle w:val="Heading1"/>
      </w:pPr>
      <w:r w:rsidRPr="000009CF">
        <w:t xml:space="preserve">English 8 and English 8 Honors: Year </w:t>
      </w:r>
      <w:proofErr w:type="gramStart"/>
      <w:r w:rsidRPr="000009CF">
        <w:t>at a Glance</w:t>
      </w:r>
      <w:proofErr w:type="gramEnd"/>
      <w:r w:rsidRPr="000009CF">
        <w:t xml:space="preserve"> </w:t>
      </w:r>
    </w:p>
    <w:p w14:paraId="42B07B88" w14:textId="3F7E3812" w:rsidR="00D53B7F" w:rsidRPr="00D53B7F" w:rsidRDefault="00D53B7F" w:rsidP="00D53B7F">
      <w:pPr>
        <w:pStyle w:val="Heading2"/>
      </w:pPr>
      <w:r w:rsidRPr="00D53B7F">
        <w:t>First Semester</w:t>
      </w:r>
    </w:p>
    <w:p w14:paraId="0F6716D2" w14:textId="66379EEB" w:rsidR="00850E13" w:rsidRDefault="00D35EB2" w:rsidP="00D53B7F">
      <w:pPr>
        <w:pStyle w:val="Heading3"/>
      </w:pPr>
      <w:r>
        <w:t xml:space="preserve">Unit: </w:t>
      </w:r>
      <w:r w:rsidR="00D53B7F" w:rsidRPr="00D53B7F">
        <w:t>Thinking Through Characters</w:t>
      </w:r>
      <w:r w:rsidR="00D53B7F">
        <w:t xml:space="preserve"> </w:t>
      </w:r>
    </w:p>
    <w:tbl>
      <w:tblPr>
        <w:tblStyle w:val="TableGrid"/>
        <w:tblW w:w="1106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70" w:type="dxa"/>
        </w:tblCellMar>
        <w:tblLook w:val="04A0" w:firstRow="1" w:lastRow="0" w:firstColumn="1" w:lastColumn="0" w:noHBand="0" w:noVBand="1"/>
        <w:tblCaption w:val="Table 1: English 8 and 8 honors Thinking Through Characters unit standards and snapshot"/>
      </w:tblPr>
      <w:tblGrid>
        <w:gridCol w:w="1258"/>
        <w:gridCol w:w="9805"/>
      </w:tblGrid>
      <w:tr w:rsidR="000009CF" w14:paraId="40B4851E" w14:textId="77777777" w:rsidTr="00C436B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3EC68422" w14:textId="4705D871" w:rsidR="000009CF" w:rsidRPr="00D27EF6" w:rsidRDefault="00D35EB2" w:rsidP="00D53B7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805" w:type="dxa"/>
            <w:shd w:val="clear" w:color="auto" w:fill="0053BC"/>
          </w:tcPr>
          <w:p w14:paraId="6FDB0750" w14:textId="5F6A3441" w:rsidR="000009CF" w:rsidRPr="00D27EF6" w:rsidRDefault="000009CF" w:rsidP="000009CF">
            <w:pPr>
              <w:spacing w:after="0" w:line="240" w:lineRule="auto"/>
              <w:ind w:left="0" w:right="41" w:firstLine="0"/>
              <w:jc w:val="center"/>
              <w:rPr>
                <w:b/>
                <w:bCs/>
                <w:sz w:val="28"/>
                <w:szCs w:val="28"/>
              </w:rPr>
            </w:pPr>
            <w:r w:rsidRPr="00D27EF6">
              <w:rPr>
                <w:b/>
                <w:bCs/>
                <w:color w:val="FFFFFF" w:themeColor="background1"/>
                <w:sz w:val="28"/>
                <w:szCs w:val="28"/>
              </w:rPr>
              <w:t xml:space="preserve">English 8 and English 8 Honors </w:t>
            </w:r>
          </w:p>
        </w:tc>
      </w:tr>
      <w:tr w:rsidR="00C436BD" w14:paraId="0DF3E4EC" w14:textId="77777777" w:rsidTr="00C436BD">
        <w:trPr>
          <w:cantSplit/>
          <w:trHeight w:val="538"/>
        </w:trPr>
        <w:tc>
          <w:tcPr>
            <w:tcW w:w="1258" w:type="dxa"/>
            <w:shd w:val="clear" w:color="auto" w:fill="D9D9D9"/>
          </w:tcPr>
          <w:p w14:paraId="6863AFE1" w14:textId="77777777" w:rsidR="00C436BD" w:rsidRPr="00D27EF6" w:rsidRDefault="00C436BD" w:rsidP="00C436BD">
            <w:pPr>
              <w:spacing w:after="0" w:line="240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9805" w:type="dxa"/>
          </w:tcPr>
          <w:p w14:paraId="07F6464E" w14:textId="27D497C3" w:rsidR="00C436BD" w:rsidRPr="00C436BD" w:rsidRDefault="00C436BD" w:rsidP="00C436B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 xml:space="preserve"> </w:t>
            </w:r>
            <w:r w:rsidRPr="00C436BD">
              <w:rPr>
                <w:rFonts w:asciiTheme="minorHAnsi" w:hAnsiTheme="minorHAnsi" w:cstheme="minorHAnsi"/>
                <w:bCs/>
              </w:rPr>
              <w:t>2B</w:t>
            </w:r>
            <w:r w:rsidRPr="00C436BD">
              <w:rPr>
                <w:rFonts w:asciiTheme="minorHAnsi" w:hAnsiTheme="minorHAnsi" w:cstheme="minorHAnsi"/>
              </w:rPr>
              <w:t xml:space="preserve">, 4, 5A, 5B, </w:t>
            </w:r>
            <w:r w:rsidRPr="00C436BD">
              <w:rPr>
                <w:rFonts w:asciiTheme="minorHAnsi" w:hAnsiTheme="minorHAnsi" w:cstheme="minorHAnsi"/>
                <w:bCs/>
              </w:rPr>
              <w:t>5F</w:t>
            </w:r>
            <w:r w:rsidRPr="00C436BD">
              <w:rPr>
                <w:rFonts w:asciiTheme="minorHAnsi" w:hAnsiTheme="minorHAnsi" w:cstheme="minorHAnsi"/>
              </w:rPr>
              <w:t>, 5H,</w:t>
            </w:r>
            <w:r w:rsidRPr="00C436BD">
              <w:rPr>
                <w:rFonts w:asciiTheme="minorHAnsi" w:hAnsiTheme="minorHAnsi" w:cstheme="minorHAnsi"/>
                <w:bCs/>
              </w:rPr>
              <w:t xml:space="preserve"> 6A, 6C, 6D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7A</w:t>
            </w:r>
            <w:r w:rsidRPr="00C436BD">
              <w:rPr>
                <w:rFonts w:asciiTheme="minorHAnsi" w:hAnsiTheme="minorHAnsi" w:cstheme="minorHAnsi"/>
              </w:rPr>
              <w:t>,</w:t>
            </w:r>
            <w:r w:rsidRPr="00C436BD">
              <w:rPr>
                <w:rFonts w:asciiTheme="minorHAnsi" w:hAnsiTheme="minorHAnsi" w:cstheme="minorHAnsi"/>
                <w:bCs/>
              </w:rPr>
              <w:t xml:space="preserve"> 7B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7C</w:t>
            </w:r>
            <w:r w:rsidRPr="00C436BD">
              <w:rPr>
                <w:rFonts w:asciiTheme="minorHAnsi" w:hAnsiTheme="minorHAnsi" w:cstheme="minorHAnsi"/>
              </w:rPr>
              <w:t xml:space="preserve">, 8B, 9E, 10A, 10B, </w:t>
            </w:r>
            <w:r w:rsidRPr="00C436BD">
              <w:rPr>
                <w:rFonts w:asciiTheme="minorHAnsi" w:hAnsiTheme="minorHAnsi" w:cstheme="minorHAnsi"/>
                <w:bCs/>
              </w:rPr>
              <w:t>10C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10D</w:t>
            </w:r>
            <w:r w:rsidRPr="00C436BD">
              <w:rPr>
                <w:rFonts w:asciiTheme="minorHAnsi" w:hAnsiTheme="minorHAnsi" w:cstheme="minorHAnsi"/>
              </w:rPr>
              <w:t>, 10Di, 10Diii, 10Dv, 10Dvi, 10Dvii, 11A, 11D</w:t>
            </w:r>
          </w:p>
        </w:tc>
      </w:tr>
      <w:tr w:rsidR="00C436BD" w14:paraId="7DD6ECF1" w14:textId="77777777" w:rsidTr="00C436BD">
        <w:trPr>
          <w:cantSplit/>
          <w:trHeight w:val="1249"/>
        </w:trPr>
        <w:tc>
          <w:tcPr>
            <w:tcW w:w="1258" w:type="dxa"/>
            <w:shd w:val="clear" w:color="auto" w:fill="D9D9D9"/>
          </w:tcPr>
          <w:p w14:paraId="60A1E941" w14:textId="77777777" w:rsidR="00C436BD" w:rsidRPr="00D27EF6" w:rsidRDefault="00C436BD" w:rsidP="00C436B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805" w:type="dxa"/>
          </w:tcPr>
          <w:p w14:paraId="19EE647B" w14:textId="77777777" w:rsidR="00C436BD" w:rsidRPr="00C436BD" w:rsidRDefault="00C436BD" w:rsidP="00C436BD">
            <w:pPr>
              <w:outlineLvl w:val="7"/>
              <w:rPr>
                <w:rFonts w:asciiTheme="minorHAnsi" w:eastAsia="Cambria" w:hAnsiTheme="minorHAnsi" w:cstheme="minorHAnsi"/>
                <w:bCs/>
              </w:rPr>
            </w:pPr>
            <w:r w:rsidRPr="00C436BD">
              <w:rPr>
                <w:rFonts w:asciiTheme="minorHAnsi" w:eastAsia="Cambria" w:hAnsiTheme="minorHAnsi" w:cstheme="minorHAnsi"/>
                <w:bCs/>
                <w:color w:val="000000" w:themeColor="text1"/>
              </w:rPr>
              <w:t>Enduring Understandings:</w:t>
            </w:r>
          </w:p>
          <w:p w14:paraId="69918811" w14:textId="77777777" w:rsidR="00C436BD" w:rsidRPr="00C436BD" w:rsidRDefault="00C436BD" w:rsidP="00C436BD">
            <w:pPr>
              <w:pStyle w:val="NoSpacing"/>
              <w:numPr>
                <w:ilvl w:val="0"/>
                <w:numId w:val="23"/>
              </w:numPr>
              <w:ind w:left="693"/>
              <w:rPr>
                <w:rFonts w:cstheme="minorHAnsi"/>
                <w:sz w:val="24"/>
                <w:szCs w:val="24"/>
              </w:rPr>
            </w:pPr>
            <w:r w:rsidRPr="00C436BD">
              <w:rPr>
                <w:rFonts w:cstheme="minorHAnsi"/>
                <w:sz w:val="24"/>
                <w:szCs w:val="24"/>
              </w:rPr>
              <w:t>Fictional characters reflect real and authentic human motivations and behaviors which are impacted by their setting.</w:t>
            </w:r>
          </w:p>
          <w:p w14:paraId="0F1DD5A9" w14:textId="77777777" w:rsidR="00C436BD" w:rsidRPr="00C436BD" w:rsidRDefault="00C436BD" w:rsidP="00C436BD">
            <w:pPr>
              <w:pStyle w:val="NoSpacing"/>
              <w:numPr>
                <w:ilvl w:val="0"/>
                <w:numId w:val="23"/>
              </w:numPr>
              <w:ind w:left="693"/>
              <w:rPr>
                <w:rFonts w:cstheme="minorHAnsi"/>
                <w:sz w:val="24"/>
                <w:szCs w:val="24"/>
              </w:rPr>
            </w:pPr>
            <w:r w:rsidRPr="00C436BD">
              <w:rPr>
                <w:rFonts w:cstheme="minorHAnsi"/>
                <w:sz w:val="24"/>
                <w:szCs w:val="24"/>
              </w:rPr>
              <w:t>Authors purposefully use structure to convey meaning.</w:t>
            </w:r>
          </w:p>
          <w:p w14:paraId="5F6697B5" w14:textId="069A73F0" w:rsidR="00C436BD" w:rsidRPr="00C436BD" w:rsidRDefault="00C436BD" w:rsidP="00C436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93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Writers justify their ideas with evidence.</w:t>
            </w:r>
          </w:p>
        </w:tc>
      </w:tr>
    </w:tbl>
    <w:p w14:paraId="4C60C0D1" w14:textId="77777777" w:rsidR="00D53B7F" w:rsidRDefault="00D53B7F" w:rsidP="00C436BD">
      <w:pPr>
        <w:spacing w:after="0" w:line="259" w:lineRule="auto"/>
        <w:ind w:left="0" w:firstLine="0"/>
        <w:rPr>
          <w:sz w:val="14"/>
        </w:rPr>
      </w:pPr>
    </w:p>
    <w:p w14:paraId="394CD2DC" w14:textId="40315A1C" w:rsidR="00850E13" w:rsidRDefault="00D35EB2" w:rsidP="00D53B7F">
      <w:pPr>
        <w:pStyle w:val="Heading3"/>
      </w:pPr>
      <w:r>
        <w:t xml:space="preserve">Unit: </w:t>
      </w:r>
      <w:r w:rsidR="00D53B7F">
        <w:t>Communicating in Conflict</w:t>
      </w:r>
      <w:r w:rsidR="00D53B7F">
        <w:rPr>
          <w:sz w:val="14"/>
        </w:rPr>
        <w:t xml:space="preserve"> </w:t>
      </w:r>
      <w:r w:rsidR="00D53B7F">
        <w:rPr>
          <w:sz w:val="14"/>
        </w:rPr>
        <w:tab/>
        <w:t xml:space="preserve"> </w:t>
      </w:r>
    </w:p>
    <w:tbl>
      <w:tblPr>
        <w:tblStyle w:val="TableGrid"/>
        <w:tblW w:w="1106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2: English 8 and 8 honors Communicating in Conflict unit standards and snapshot"/>
      </w:tblPr>
      <w:tblGrid>
        <w:gridCol w:w="1227"/>
        <w:gridCol w:w="9836"/>
      </w:tblGrid>
      <w:tr w:rsidR="00AC0B77" w14:paraId="0F633478" w14:textId="77777777" w:rsidTr="00C436B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25CDA685" w14:textId="3514C7BE" w:rsidR="00AC0B77" w:rsidRPr="00D27EF6" w:rsidRDefault="00D35EB2" w:rsidP="00D53B7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836" w:type="dxa"/>
            <w:shd w:val="clear" w:color="auto" w:fill="0053BC"/>
          </w:tcPr>
          <w:p w14:paraId="2F7750CA" w14:textId="1C36403C" w:rsidR="00AC0B77" w:rsidRPr="00D27EF6" w:rsidRDefault="00AC0B77" w:rsidP="000009CF">
            <w:pPr>
              <w:spacing w:after="0" w:line="240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D27EF6">
              <w:rPr>
                <w:b/>
                <w:bCs/>
                <w:color w:val="FFFFFF" w:themeColor="background1"/>
                <w:sz w:val="28"/>
                <w:szCs w:val="28"/>
              </w:rPr>
              <w:t>English 8 and English 8 Honors</w:t>
            </w:r>
          </w:p>
        </w:tc>
      </w:tr>
      <w:tr w:rsidR="00C436BD" w14:paraId="3ED73E1E" w14:textId="77777777" w:rsidTr="00C436BD">
        <w:trPr>
          <w:cantSplit/>
          <w:trHeight w:val="742"/>
        </w:trPr>
        <w:tc>
          <w:tcPr>
            <w:tcW w:w="1227" w:type="dxa"/>
            <w:shd w:val="clear" w:color="auto" w:fill="D9D9D9"/>
          </w:tcPr>
          <w:p w14:paraId="6BE0A653" w14:textId="77777777" w:rsidR="00C436BD" w:rsidRPr="00D27EF6" w:rsidRDefault="00C436BD" w:rsidP="00C436BD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9836" w:type="dxa"/>
          </w:tcPr>
          <w:p w14:paraId="43EB8EEF" w14:textId="47D9D80F" w:rsidR="00C436BD" w:rsidRPr="00C436BD" w:rsidRDefault="00C436BD" w:rsidP="00C436BD">
            <w:pPr>
              <w:spacing w:after="0" w:line="240" w:lineRule="auto"/>
              <w:ind w:left="31" w:firstLine="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 xml:space="preserve"> 1B, 1D, 2A, 2C, 3, 5E, 5G, 5I, 6B, 6E, 6G, 6H, 6I, 8A, 8C, </w:t>
            </w:r>
            <w:r w:rsidRPr="00C436BD">
              <w:rPr>
                <w:rFonts w:asciiTheme="minorHAnsi" w:hAnsiTheme="minorHAnsi" w:cstheme="minorHAnsi"/>
                <w:bCs/>
              </w:rPr>
              <w:t>8Di</w:t>
            </w:r>
            <w:r w:rsidRPr="00C436BD">
              <w:rPr>
                <w:rFonts w:asciiTheme="minorHAnsi" w:hAnsiTheme="minorHAnsi" w:cstheme="minorHAnsi"/>
              </w:rPr>
              <w:t xml:space="preserve">, 8Dii, 8F, 9B, 9C, 9E, 9F, 10Diii, 10E, </w:t>
            </w:r>
            <w:r w:rsidRPr="00C436BD">
              <w:rPr>
                <w:rFonts w:asciiTheme="minorHAnsi" w:hAnsiTheme="minorHAnsi" w:cstheme="minorHAnsi"/>
                <w:bCs/>
              </w:rPr>
              <w:t>11B, 2B</w:t>
            </w:r>
            <w:r w:rsidRPr="00C436BD">
              <w:rPr>
                <w:rFonts w:asciiTheme="minorHAnsi" w:hAnsiTheme="minorHAnsi" w:cstheme="minorHAnsi"/>
              </w:rPr>
              <w:t>, 4, 5A, 5B,</w:t>
            </w:r>
            <w:r w:rsidRPr="00C436BD">
              <w:rPr>
                <w:rFonts w:asciiTheme="minorHAnsi" w:hAnsiTheme="minorHAnsi" w:cstheme="minorHAnsi"/>
                <w:bCs/>
              </w:rPr>
              <w:t xml:space="preserve"> 5F</w:t>
            </w:r>
            <w:r w:rsidRPr="00C436BD">
              <w:rPr>
                <w:rFonts w:asciiTheme="minorHAnsi" w:hAnsiTheme="minorHAnsi" w:cstheme="minorHAnsi"/>
              </w:rPr>
              <w:t xml:space="preserve">, 5H, 6A, 6C, 6D, </w:t>
            </w:r>
            <w:r w:rsidRPr="00C436BD">
              <w:rPr>
                <w:rFonts w:asciiTheme="minorHAnsi" w:hAnsiTheme="minorHAnsi" w:cstheme="minorHAnsi"/>
                <w:bCs/>
              </w:rPr>
              <w:t>7A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7B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7C</w:t>
            </w:r>
            <w:r w:rsidRPr="00C436BD">
              <w:rPr>
                <w:rFonts w:asciiTheme="minorHAnsi" w:hAnsiTheme="minorHAnsi" w:cstheme="minorHAnsi"/>
              </w:rPr>
              <w:t xml:space="preserve">, 8B, 10A, 10B, </w:t>
            </w:r>
            <w:r w:rsidRPr="00C436BD">
              <w:rPr>
                <w:rFonts w:asciiTheme="minorHAnsi" w:hAnsiTheme="minorHAnsi" w:cstheme="minorHAnsi"/>
                <w:bCs/>
              </w:rPr>
              <w:t>10C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Cs/>
              </w:rPr>
              <w:t>10D</w:t>
            </w:r>
            <w:r w:rsidRPr="00C436BD">
              <w:rPr>
                <w:rFonts w:asciiTheme="minorHAnsi" w:hAnsiTheme="minorHAnsi" w:cstheme="minorHAnsi"/>
              </w:rPr>
              <w:t>, 10Di, 10Dvi, 11D</w:t>
            </w:r>
          </w:p>
        </w:tc>
      </w:tr>
      <w:tr w:rsidR="00C436BD" w14:paraId="6E656BE4" w14:textId="77777777" w:rsidTr="00C436BD">
        <w:trPr>
          <w:cantSplit/>
          <w:trHeight w:val="1038"/>
        </w:trPr>
        <w:tc>
          <w:tcPr>
            <w:tcW w:w="1227" w:type="dxa"/>
            <w:shd w:val="clear" w:color="auto" w:fill="D9D9D9"/>
          </w:tcPr>
          <w:p w14:paraId="6276CFD3" w14:textId="77777777" w:rsidR="00C436BD" w:rsidRPr="00D27EF6" w:rsidRDefault="00C436BD" w:rsidP="00C436B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836" w:type="dxa"/>
          </w:tcPr>
          <w:p w14:paraId="1467CE93" w14:textId="77777777" w:rsidR="00C436BD" w:rsidRPr="00C436BD" w:rsidRDefault="00C436BD" w:rsidP="00C436BD">
            <w:pPr>
              <w:ind w:left="70" w:hanging="10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Enduring Understandings:</w:t>
            </w:r>
          </w:p>
          <w:p w14:paraId="6D6C9812" w14:textId="77777777" w:rsidR="00C436BD" w:rsidRPr="00C436BD" w:rsidRDefault="00C436BD" w:rsidP="00C436BD">
            <w:pPr>
              <w:pStyle w:val="NoSpacing"/>
              <w:numPr>
                <w:ilvl w:val="0"/>
                <w:numId w:val="24"/>
              </w:numPr>
              <w:ind w:left="753"/>
              <w:rPr>
                <w:rFonts w:cstheme="minorHAnsi"/>
                <w:sz w:val="24"/>
                <w:szCs w:val="24"/>
              </w:rPr>
            </w:pPr>
            <w:r w:rsidRPr="00C436BD">
              <w:rPr>
                <w:rFonts w:cstheme="minorHAnsi"/>
                <w:sz w:val="24"/>
                <w:szCs w:val="24"/>
              </w:rPr>
              <w:t>Authors use language &amp; structure to affect the reader.</w:t>
            </w:r>
          </w:p>
          <w:p w14:paraId="7A12CCFE" w14:textId="77777777" w:rsidR="00C436BD" w:rsidRPr="00C436BD" w:rsidRDefault="00C436BD" w:rsidP="00C436BD">
            <w:pPr>
              <w:pStyle w:val="NoSpacing"/>
              <w:numPr>
                <w:ilvl w:val="0"/>
                <w:numId w:val="24"/>
              </w:numPr>
              <w:ind w:left="753"/>
              <w:rPr>
                <w:rFonts w:cstheme="minorHAnsi"/>
                <w:sz w:val="24"/>
                <w:szCs w:val="24"/>
              </w:rPr>
            </w:pPr>
            <w:r w:rsidRPr="00C436BD">
              <w:rPr>
                <w:rFonts w:cstheme="minorHAnsi"/>
                <w:sz w:val="24"/>
                <w:szCs w:val="24"/>
              </w:rPr>
              <w:t>Behind every decision is a motivation.</w:t>
            </w:r>
          </w:p>
          <w:p w14:paraId="1E16DE93" w14:textId="69227DCF" w:rsidR="00C436BD" w:rsidRPr="00C436BD" w:rsidRDefault="00C436BD" w:rsidP="00C436BD">
            <w:pPr>
              <w:pStyle w:val="NoSpacing"/>
              <w:numPr>
                <w:ilvl w:val="0"/>
                <w:numId w:val="24"/>
              </w:numPr>
              <w:ind w:left="753"/>
              <w:rPr>
                <w:rFonts w:cstheme="minorHAnsi"/>
                <w:sz w:val="24"/>
                <w:szCs w:val="24"/>
              </w:rPr>
            </w:pPr>
            <w:r w:rsidRPr="00C436BD">
              <w:rPr>
                <w:rFonts w:cstheme="minorHAnsi"/>
                <w:sz w:val="24"/>
                <w:szCs w:val="24"/>
              </w:rPr>
              <w:t>Change is driven by conflict.</w:t>
            </w:r>
          </w:p>
        </w:tc>
      </w:tr>
    </w:tbl>
    <w:p w14:paraId="6FC99B28" w14:textId="2DA073E8" w:rsidR="00D27EF6" w:rsidRDefault="00000000" w:rsidP="00C436BD">
      <w:pPr>
        <w:spacing w:after="0" w:line="259" w:lineRule="auto"/>
        <w:ind w:left="319" w:firstLine="0"/>
        <w:rPr>
          <w:sz w:val="14"/>
        </w:rPr>
      </w:pPr>
      <w:r>
        <w:rPr>
          <w:b/>
          <w:sz w:val="14"/>
        </w:rPr>
        <w:t xml:space="preserve"> </w:t>
      </w:r>
      <w:r>
        <w:rPr>
          <w:b/>
          <w:sz w:val="14"/>
        </w:rPr>
        <w:tab/>
      </w:r>
      <w:r>
        <w:rPr>
          <w:sz w:val="14"/>
        </w:rPr>
        <w:t xml:space="preserve"> </w:t>
      </w:r>
    </w:p>
    <w:p w14:paraId="679F75A2" w14:textId="77777777" w:rsidR="00C436BD" w:rsidRPr="00C436BD" w:rsidRDefault="00C436BD" w:rsidP="00C436BD">
      <w:pPr>
        <w:spacing w:after="0" w:line="259" w:lineRule="auto"/>
        <w:ind w:left="319" w:firstLine="0"/>
        <w:rPr>
          <w:sz w:val="14"/>
        </w:rPr>
      </w:pPr>
    </w:p>
    <w:p w14:paraId="40EC810A" w14:textId="573CCE12" w:rsidR="00D53B7F" w:rsidRDefault="00D53B7F" w:rsidP="00D53B7F">
      <w:pPr>
        <w:pStyle w:val="Heading2"/>
      </w:pPr>
      <w:r>
        <w:t>Second Semester</w:t>
      </w:r>
    </w:p>
    <w:p w14:paraId="4C7414EE" w14:textId="5A702886" w:rsidR="00D53B7F" w:rsidRDefault="00D35EB2" w:rsidP="00D53B7F">
      <w:pPr>
        <w:pStyle w:val="Heading3"/>
      </w:pPr>
      <w:r>
        <w:t xml:space="preserve">Unit: </w:t>
      </w:r>
      <w:r w:rsidR="00D53B7F">
        <w:t>Making Words Matter</w:t>
      </w:r>
    </w:p>
    <w:tbl>
      <w:tblPr>
        <w:tblStyle w:val="TableGrid"/>
        <w:tblW w:w="1106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3: English 8 and 8 honors Making Words Matter unit standards and snapshot"/>
      </w:tblPr>
      <w:tblGrid>
        <w:gridCol w:w="1227"/>
        <w:gridCol w:w="9836"/>
      </w:tblGrid>
      <w:tr w:rsidR="00AC0B77" w14:paraId="53E7DDC0" w14:textId="77777777" w:rsidTr="00C436B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03E492D6" w14:textId="151FC0EC" w:rsidR="00AC0B77" w:rsidRPr="00D27EF6" w:rsidRDefault="00D35EB2" w:rsidP="00D53B7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836" w:type="dxa"/>
            <w:shd w:val="clear" w:color="auto" w:fill="0053BC"/>
          </w:tcPr>
          <w:p w14:paraId="5E8949FA" w14:textId="55B89540" w:rsidR="00AC0B77" w:rsidRPr="00D27EF6" w:rsidRDefault="00AC0B77" w:rsidP="000009CF">
            <w:pPr>
              <w:spacing w:after="0" w:line="240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D27EF6">
              <w:rPr>
                <w:b/>
                <w:bCs/>
                <w:color w:val="FFFFFF" w:themeColor="background1"/>
                <w:sz w:val="28"/>
                <w:szCs w:val="28"/>
              </w:rPr>
              <w:t>English 8 and English 8 Honors</w:t>
            </w:r>
          </w:p>
        </w:tc>
      </w:tr>
      <w:tr w:rsidR="00C436BD" w14:paraId="7AA05481" w14:textId="77777777" w:rsidTr="00C436BD">
        <w:trPr>
          <w:cantSplit/>
          <w:trHeight w:val="986"/>
        </w:trPr>
        <w:tc>
          <w:tcPr>
            <w:tcW w:w="1227" w:type="dxa"/>
            <w:shd w:val="clear" w:color="auto" w:fill="D9D9D9"/>
          </w:tcPr>
          <w:p w14:paraId="0132F81A" w14:textId="77777777" w:rsidR="00C436BD" w:rsidRPr="00D27EF6" w:rsidRDefault="00C436BD" w:rsidP="00C436BD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9836" w:type="dxa"/>
          </w:tcPr>
          <w:p w14:paraId="150BA407" w14:textId="370AD976" w:rsidR="00C436BD" w:rsidRPr="00C436BD" w:rsidRDefault="00C436BD" w:rsidP="00C436BD">
            <w:pPr>
              <w:spacing w:after="0" w:line="240" w:lineRule="auto"/>
              <w:ind w:left="31" w:firstLine="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  <w:color w:val="000000" w:themeColor="text1"/>
              </w:rPr>
              <w:t xml:space="preserve"> 1A; 2C; 6J; 8Diii, 8Ei, 8Eii, 8Eiii; 9A, 9D, 9G; 10Bii, </w:t>
            </w:r>
            <w:r w:rsidRPr="00C436BD">
              <w:rPr>
                <w:rFonts w:asciiTheme="minorHAnsi" w:hAnsiTheme="minorHAnsi" w:cstheme="minorHAnsi"/>
                <w:b/>
                <w:color w:val="000000" w:themeColor="text1"/>
              </w:rPr>
              <w:t>10Div, 10Dviii, 10Dix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2A,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2B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; 5A, 5B,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5E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5F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5H;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6B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6C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6D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6H, 6I;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7C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; 8A, 8B, 8C,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8Di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; 9B, 9F; 10A, 10B, 10Bi,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10C, 10D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10Dv, 10Dvii</w:t>
            </w:r>
            <w:r w:rsidRPr="00C436BD">
              <w:rPr>
                <w:rFonts w:asciiTheme="minorHAnsi" w:eastAsia="Times New Roman" w:hAnsiTheme="minorHAnsi" w:cstheme="minorHAnsi"/>
              </w:rPr>
              <w:t xml:space="preserve">, 10E; </w:t>
            </w:r>
            <w:r w:rsidRPr="00C436BD">
              <w:rPr>
                <w:rFonts w:asciiTheme="minorHAnsi" w:eastAsia="Times New Roman" w:hAnsiTheme="minorHAnsi" w:cstheme="minorHAnsi"/>
                <w:b/>
              </w:rPr>
              <w:t>11B, 11C, 11D</w:t>
            </w:r>
          </w:p>
        </w:tc>
      </w:tr>
      <w:tr w:rsidR="00C436BD" w14:paraId="059E25E8" w14:textId="77777777" w:rsidTr="00C436BD">
        <w:trPr>
          <w:cantSplit/>
          <w:trHeight w:val="1016"/>
        </w:trPr>
        <w:tc>
          <w:tcPr>
            <w:tcW w:w="1227" w:type="dxa"/>
            <w:shd w:val="clear" w:color="auto" w:fill="D9D9D9"/>
          </w:tcPr>
          <w:p w14:paraId="73D6DBA6" w14:textId="77777777" w:rsidR="00C436BD" w:rsidRPr="00D27EF6" w:rsidRDefault="00C436BD" w:rsidP="00C436B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836" w:type="dxa"/>
          </w:tcPr>
          <w:p w14:paraId="1B7C9935" w14:textId="77777777" w:rsidR="00C436BD" w:rsidRPr="00C436BD" w:rsidRDefault="00C436BD" w:rsidP="00C436BD">
            <w:pPr>
              <w:ind w:left="70" w:hanging="10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Enduring Understandings:</w:t>
            </w:r>
          </w:p>
          <w:p w14:paraId="160E4F03" w14:textId="77777777" w:rsidR="00C436BD" w:rsidRPr="00C436BD" w:rsidRDefault="00C436BD" w:rsidP="00C436B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53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Claims must be defended with credible &amp; reliable evidence.</w:t>
            </w:r>
          </w:p>
          <w:p w14:paraId="3DF9E7E1" w14:textId="77777777" w:rsidR="00C436BD" w:rsidRPr="00C436BD" w:rsidRDefault="00C436BD" w:rsidP="00C436B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53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Authors are intentional in their craft.</w:t>
            </w:r>
          </w:p>
          <w:p w14:paraId="7B4AF4CC" w14:textId="269FF45C" w:rsidR="00C436BD" w:rsidRPr="00C436BD" w:rsidRDefault="00C436BD" w:rsidP="00C436B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53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Readers respond to text to demonstrate comprehension.</w:t>
            </w:r>
          </w:p>
        </w:tc>
      </w:tr>
    </w:tbl>
    <w:p w14:paraId="4B4FE0AC" w14:textId="77777777" w:rsidR="00D53B7F" w:rsidRDefault="00D53B7F" w:rsidP="00D53B7F">
      <w:pPr>
        <w:spacing w:after="0" w:line="259" w:lineRule="auto"/>
        <w:ind w:left="0" w:firstLine="0"/>
        <w:rPr>
          <w:sz w:val="14"/>
        </w:rPr>
      </w:pPr>
    </w:p>
    <w:p w14:paraId="6D7F8741" w14:textId="77777777" w:rsidR="00D53B7F" w:rsidRDefault="00D53B7F" w:rsidP="00D53B7F">
      <w:pPr>
        <w:spacing w:after="0" w:line="259" w:lineRule="auto"/>
        <w:ind w:left="0" w:firstLine="0"/>
        <w:rPr>
          <w:sz w:val="14"/>
        </w:rPr>
      </w:pPr>
    </w:p>
    <w:p w14:paraId="1F20E90F" w14:textId="47088179" w:rsidR="00850E13" w:rsidRDefault="00D35EB2" w:rsidP="00D53B7F">
      <w:pPr>
        <w:pStyle w:val="Heading3"/>
      </w:pPr>
      <w:r>
        <w:t xml:space="preserve">Unit: </w:t>
      </w:r>
      <w:r w:rsidR="00D53B7F">
        <w:t>Putting it All Together</w:t>
      </w:r>
    </w:p>
    <w:tbl>
      <w:tblPr>
        <w:tblStyle w:val="TableGrid"/>
        <w:tblW w:w="1106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4: English 8 and 8 honors Putting it All Together unit standards and snapshot"/>
      </w:tblPr>
      <w:tblGrid>
        <w:gridCol w:w="1227"/>
        <w:gridCol w:w="9836"/>
      </w:tblGrid>
      <w:tr w:rsidR="00AC0B77" w14:paraId="2EB5D717" w14:textId="77777777" w:rsidTr="00C436B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0B9BC08F" w14:textId="65CD0A21" w:rsidR="00AC0B77" w:rsidRPr="00D27EF6" w:rsidRDefault="00D35EB2" w:rsidP="00D53B7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836" w:type="dxa"/>
            <w:shd w:val="clear" w:color="auto" w:fill="0053BC"/>
          </w:tcPr>
          <w:p w14:paraId="644463CF" w14:textId="6A155CD8" w:rsidR="00AC0B77" w:rsidRPr="00D27EF6" w:rsidRDefault="00AC0B77" w:rsidP="000009CF">
            <w:pPr>
              <w:spacing w:after="0" w:line="240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D27EF6">
              <w:rPr>
                <w:b/>
                <w:bCs/>
                <w:color w:val="FFFFFF" w:themeColor="background1"/>
                <w:sz w:val="28"/>
                <w:szCs w:val="28"/>
              </w:rPr>
              <w:t>English 8 and English 8 Honors</w:t>
            </w:r>
          </w:p>
        </w:tc>
      </w:tr>
      <w:tr w:rsidR="00C436BD" w14:paraId="5FD19162" w14:textId="77777777" w:rsidTr="00C436BD">
        <w:trPr>
          <w:cantSplit/>
          <w:trHeight w:val="537"/>
        </w:trPr>
        <w:tc>
          <w:tcPr>
            <w:tcW w:w="1227" w:type="dxa"/>
            <w:shd w:val="clear" w:color="auto" w:fill="D9D9D9"/>
          </w:tcPr>
          <w:p w14:paraId="11094D7F" w14:textId="7817391C" w:rsidR="00C436BD" w:rsidRPr="00D27EF6" w:rsidRDefault="00C436BD" w:rsidP="00C436BD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9836" w:type="dxa"/>
          </w:tcPr>
          <w:p w14:paraId="1F461CF4" w14:textId="28C96E2F" w:rsidR="00C436BD" w:rsidRPr="00C436BD" w:rsidRDefault="00C436BD" w:rsidP="00C436BD">
            <w:pPr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 xml:space="preserve">1A; 2A, </w:t>
            </w:r>
            <w:r w:rsidRPr="00C436BD">
              <w:rPr>
                <w:rFonts w:asciiTheme="minorHAnsi" w:hAnsiTheme="minorHAnsi" w:cstheme="minorHAnsi"/>
                <w:b/>
              </w:rPr>
              <w:t>2B</w:t>
            </w:r>
            <w:r w:rsidRPr="00C436BD">
              <w:rPr>
                <w:rFonts w:asciiTheme="minorHAnsi" w:hAnsiTheme="minorHAnsi" w:cstheme="minorHAnsi"/>
              </w:rPr>
              <w:t xml:space="preserve">, 2C; 3, 5A, 5B, </w:t>
            </w:r>
            <w:r w:rsidRPr="00C436BD">
              <w:rPr>
                <w:rFonts w:asciiTheme="minorHAnsi" w:hAnsiTheme="minorHAnsi" w:cstheme="minorHAnsi"/>
                <w:b/>
              </w:rPr>
              <w:t>5F;</w:t>
            </w:r>
            <w:r w:rsidRPr="00C436BD">
              <w:rPr>
                <w:rFonts w:asciiTheme="minorHAnsi" w:hAnsiTheme="minorHAnsi" w:cstheme="minorHAnsi"/>
              </w:rPr>
              <w:t xml:space="preserve"> 6I; 7A, </w:t>
            </w:r>
            <w:r w:rsidRPr="00C436BD">
              <w:rPr>
                <w:rFonts w:asciiTheme="minorHAnsi" w:hAnsiTheme="minorHAnsi" w:cstheme="minorHAnsi"/>
                <w:b/>
              </w:rPr>
              <w:t>7B, 7C</w:t>
            </w:r>
            <w:r w:rsidRPr="00C436BD">
              <w:rPr>
                <w:rFonts w:asciiTheme="minorHAnsi" w:hAnsiTheme="minorHAnsi" w:cstheme="minorHAnsi"/>
              </w:rPr>
              <w:t xml:space="preserve">; 8A, </w:t>
            </w:r>
            <w:r w:rsidRPr="00C436BD">
              <w:rPr>
                <w:rFonts w:asciiTheme="minorHAnsi" w:hAnsiTheme="minorHAnsi" w:cstheme="minorHAnsi"/>
                <w:b/>
              </w:rPr>
              <w:t xml:space="preserve">8Di, </w:t>
            </w:r>
            <w:r w:rsidRPr="00C436BD">
              <w:rPr>
                <w:rFonts w:asciiTheme="minorHAnsi" w:hAnsiTheme="minorHAnsi" w:cstheme="minorHAnsi"/>
              </w:rPr>
              <w:t xml:space="preserve">8Dii, </w:t>
            </w:r>
            <w:r w:rsidRPr="00C436BD">
              <w:rPr>
                <w:rFonts w:asciiTheme="minorHAnsi" w:hAnsiTheme="minorHAnsi" w:cstheme="minorHAnsi"/>
                <w:b/>
              </w:rPr>
              <w:t>8Diii</w:t>
            </w:r>
            <w:r w:rsidRPr="00C436BD">
              <w:rPr>
                <w:rFonts w:asciiTheme="minorHAnsi" w:hAnsiTheme="minorHAnsi" w:cstheme="minorHAnsi"/>
              </w:rPr>
              <w:t xml:space="preserve">, 8F; 9D; 10A, 10B, 10Bi, Bii, </w:t>
            </w:r>
            <w:r w:rsidRPr="00C436BD">
              <w:rPr>
                <w:rFonts w:asciiTheme="minorHAnsi" w:hAnsiTheme="minorHAnsi" w:cstheme="minorHAnsi"/>
                <w:b/>
              </w:rPr>
              <w:t>10C, 10D,</w:t>
            </w:r>
            <w:r w:rsidRPr="00C436BD">
              <w:rPr>
                <w:rFonts w:asciiTheme="minorHAnsi" w:hAnsiTheme="minorHAnsi" w:cstheme="minorHAnsi"/>
              </w:rPr>
              <w:t xml:space="preserve"> 10E; 11A, </w:t>
            </w:r>
            <w:r w:rsidRPr="00C436BD">
              <w:rPr>
                <w:rFonts w:asciiTheme="minorHAnsi" w:hAnsiTheme="minorHAnsi" w:cstheme="minorHAnsi"/>
                <w:b/>
              </w:rPr>
              <w:t>11B</w:t>
            </w:r>
            <w:r w:rsidRPr="00C436BD">
              <w:rPr>
                <w:rFonts w:asciiTheme="minorHAnsi" w:hAnsiTheme="minorHAnsi" w:cstheme="minorHAnsi"/>
              </w:rPr>
              <w:t xml:space="preserve">, </w:t>
            </w:r>
            <w:r w:rsidRPr="00C436BD">
              <w:rPr>
                <w:rFonts w:asciiTheme="minorHAnsi" w:hAnsiTheme="minorHAnsi" w:cstheme="minorHAnsi"/>
                <w:b/>
              </w:rPr>
              <w:t xml:space="preserve">11C, </w:t>
            </w:r>
            <w:r w:rsidRPr="00C436BD">
              <w:rPr>
                <w:rFonts w:asciiTheme="minorHAnsi" w:hAnsiTheme="minorHAnsi" w:cstheme="minorHAnsi"/>
              </w:rPr>
              <w:t>7D; 9E; 12A, 12B, 12C, 12D, 12E, 12F ,12G, 12Hi, 12</w:t>
            </w:r>
          </w:p>
        </w:tc>
      </w:tr>
      <w:tr w:rsidR="00C436BD" w14:paraId="51F29FC1" w14:textId="77777777" w:rsidTr="00C436BD">
        <w:trPr>
          <w:cantSplit/>
          <w:trHeight w:val="1016"/>
        </w:trPr>
        <w:tc>
          <w:tcPr>
            <w:tcW w:w="1227" w:type="dxa"/>
            <w:shd w:val="clear" w:color="auto" w:fill="D9D9D9"/>
          </w:tcPr>
          <w:p w14:paraId="05C34727" w14:textId="77777777" w:rsidR="00C436BD" w:rsidRPr="00D27EF6" w:rsidRDefault="00C436BD" w:rsidP="00C436B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27EF6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836" w:type="dxa"/>
          </w:tcPr>
          <w:p w14:paraId="0ECF4A40" w14:textId="77777777" w:rsidR="00C436BD" w:rsidRPr="00C436BD" w:rsidRDefault="00C436BD" w:rsidP="00C436BD">
            <w:pPr>
              <w:ind w:left="70" w:hanging="100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Enduring Understandings:</w:t>
            </w:r>
          </w:p>
          <w:p w14:paraId="41603FAF" w14:textId="77777777" w:rsidR="00C436BD" w:rsidRPr="00C436BD" w:rsidRDefault="00C436BD" w:rsidP="00C436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A writer’s use of structure contributes to their purpose.</w:t>
            </w:r>
          </w:p>
          <w:p w14:paraId="2477EC86" w14:textId="77777777" w:rsidR="00C436BD" w:rsidRPr="00C436BD" w:rsidRDefault="00C436BD" w:rsidP="00C436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 xml:space="preserve">Authors choices influence and communicate their ideas. </w:t>
            </w:r>
          </w:p>
          <w:p w14:paraId="4456D33D" w14:textId="7B23A994" w:rsidR="00C436BD" w:rsidRPr="00C436BD" w:rsidRDefault="00C436BD" w:rsidP="00C436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36BD">
              <w:rPr>
                <w:rFonts w:asciiTheme="minorHAnsi" w:hAnsiTheme="minorHAnsi" w:cstheme="minorHAnsi"/>
              </w:rPr>
              <w:t>Writing is a way to explore ideas that I care about.</w:t>
            </w:r>
          </w:p>
        </w:tc>
      </w:tr>
    </w:tbl>
    <w:p w14:paraId="37B93BF0" w14:textId="77777777" w:rsidR="00C436BD" w:rsidRDefault="00C436BD">
      <w:pPr>
        <w:spacing w:after="0" w:line="259" w:lineRule="auto"/>
        <w:ind w:left="0" w:firstLine="0"/>
      </w:pPr>
    </w:p>
    <w:p w14:paraId="2BF1FD4C" w14:textId="77777777" w:rsidR="00C436BD" w:rsidRPr="00C436BD" w:rsidRDefault="00C436BD" w:rsidP="00C436BD">
      <w:pPr>
        <w:pStyle w:val="Heading1"/>
        <w:rPr>
          <w:rFonts w:eastAsia="Tahoma"/>
        </w:rPr>
      </w:pPr>
      <w:r w:rsidRPr="00C436BD">
        <w:rPr>
          <w:rFonts w:eastAsia="Tahoma"/>
        </w:rPr>
        <w:lastRenderedPageBreak/>
        <w:t>English Language Arts and Reading, Grade 8, Adopted 2017.</w:t>
      </w:r>
    </w:p>
    <w:p w14:paraId="7D8F1956" w14:textId="77777777" w:rsidR="00C436BD" w:rsidRPr="00C436BD" w:rsidRDefault="00C436BD" w:rsidP="00C436BD">
      <w:pPr>
        <w:ind w:left="360" w:hanging="360"/>
        <w:jc w:val="center"/>
        <w:rPr>
          <w:rFonts w:asciiTheme="minorHAnsi" w:eastAsia="Tahoma" w:hAnsiTheme="minorHAnsi" w:cstheme="minorHAnsi"/>
          <w:b/>
          <w:bCs/>
          <w:color w:val="000080"/>
        </w:rPr>
      </w:pPr>
    </w:p>
    <w:p w14:paraId="75CBE915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8.1 Developing and sustaining foundational language skills: listening, speaking, discussion, and thinking--oral language. The student develops oral language through listening, speaking, and discussion. The student is expected to:</w:t>
      </w:r>
    </w:p>
    <w:p w14:paraId="2AB9B9C0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listen actively to interpret a message by summarizing, asking questions, and making </w:t>
      </w:r>
      <w:proofErr w:type="gramStart"/>
      <w:r w:rsidRPr="00C436BD">
        <w:rPr>
          <w:rFonts w:asciiTheme="minorHAnsi" w:hAnsiTheme="minorHAnsi" w:cstheme="minorHAnsi"/>
        </w:rPr>
        <w:t>comments;</w:t>
      </w:r>
      <w:proofErr w:type="gramEnd"/>
    </w:p>
    <w:p w14:paraId="3217BC9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follow and give complex oral instructions to perform specific tasks, answer questions, or solve </w:t>
      </w:r>
      <w:proofErr w:type="gramStart"/>
      <w:r w:rsidRPr="00C436BD">
        <w:rPr>
          <w:rFonts w:asciiTheme="minorHAnsi" w:hAnsiTheme="minorHAnsi" w:cstheme="minorHAnsi"/>
        </w:rPr>
        <w:t>problems;</w:t>
      </w:r>
      <w:proofErr w:type="gramEnd"/>
    </w:p>
    <w:p w14:paraId="53AB9FE9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(C) advocate a position using anecdotes, analogies, and/or illustrations employing eye contact, speaking rate, volume, enunciation, a variety of natural gestures, and conventions of language to communicate ideas effectively; and</w:t>
      </w:r>
    </w:p>
    <w:p w14:paraId="7A22956B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(D) participate collaboratively in discussions, plan agendas with clear goals and deadlines, set time limits for speakers, take notes, and vote on key issues.</w:t>
      </w:r>
    </w:p>
    <w:p w14:paraId="1BCB19AB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59A468E5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8.2 Developing and sustaining foundational language skills: listening, speaking, reading, writing, and thinking--vocabulary. The student uses newly acquired vocabulary expressively. The student is expected to:</w:t>
      </w:r>
    </w:p>
    <w:p w14:paraId="135906B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use print or digital resources to determine the meaning, syllabication, pronunciation, word origin, and part of </w:t>
      </w:r>
      <w:proofErr w:type="gramStart"/>
      <w:r w:rsidRPr="00C436BD">
        <w:rPr>
          <w:rFonts w:asciiTheme="minorHAnsi" w:hAnsiTheme="minorHAnsi" w:cstheme="minorHAnsi"/>
        </w:rPr>
        <w:t>speech;</w:t>
      </w:r>
      <w:proofErr w:type="gramEnd"/>
    </w:p>
    <w:p w14:paraId="59644990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>(B) use context within or beyond a paragraph to clarify the meaning of unfamiliar or ambiguous words; and</w:t>
      </w:r>
    </w:p>
    <w:p w14:paraId="77670F6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determine the meaning and usage of grade-level academic English words derived from Greek and Latin roots such as </w:t>
      </w:r>
      <w:proofErr w:type="spellStart"/>
      <w:r w:rsidRPr="00C436BD">
        <w:rPr>
          <w:rFonts w:asciiTheme="minorHAnsi" w:hAnsiTheme="minorHAnsi" w:cstheme="minorHAnsi"/>
        </w:rPr>
        <w:t>ast</w:t>
      </w:r>
      <w:proofErr w:type="spellEnd"/>
      <w:r w:rsidRPr="00C436BD">
        <w:rPr>
          <w:rFonts w:asciiTheme="minorHAnsi" w:hAnsiTheme="minorHAnsi" w:cstheme="minorHAnsi"/>
        </w:rPr>
        <w:t xml:space="preserve">, qui, path, </w:t>
      </w:r>
      <w:proofErr w:type="spellStart"/>
      <w:r w:rsidRPr="00C436BD">
        <w:rPr>
          <w:rFonts w:asciiTheme="minorHAnsi" w:hAnsiTheme="minorHAnsi" w:cstheme="minorHAnsi"/>
        </w:rPr>
        <w:t>mand</w:t>
      </w:r>
      <w:proofErr w:type="spellEnd"/>
      <w:r w:rsidRPr="00C436BD">
        <w:rPr>
          <w:rFonts w:asciiTheme="minorHAnsi" w:hAnsiTheme="minorHAnsi" w:cstheme="minorHAnsi"/>
        </w:rPr>
        <w:t xml:space="preserve">/mend, and </w:t>
      </w:r>
      <w:proofErr w:type="spellStart"/>
      <w:r w:rsidRPr="00C436BD">
        <w:rPr>
          <w:rFonts w:asciiTheme="minorHAnsi" w:hAnsiTheme="minorHAnsi" w:cstheme="minorHAnsi"/>
        </w:rPr>
        <w:t>duc</w:t>
      </w:r>
      <w:proofErr w:type="spellEnd"/>
      <w:r w:rsidRPr="00C436BD">
        <w:rPr>
          <w:rFonts w:asciiTheme="minorHAnsi" w:hAnsiTheme="minorHAnsi" w:cstheme="minorHAnsi"/>
        </w:rPr>
        <w:t>.</w:t>
      </w:r>
    </w:p>
    <w:p w14:paraId="47C6A01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29F8325A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8.3 Developing and sustaining foundational language skills: listening, speaking, reading, writing, and thinking--fluency. The student reads grade-level text with fluency and comprehension. The student is expected to adjust fluency when reading grade-level text based on the reading purpose.</w:t>
      </w:r>
    </w:p>
    <w:p w14:paraId="31B06FAD" w14:textId="77777777" w:rsidR="00C436BD" w:rsidRPr="00C436BD" w:rsidRDefault="00C436BD" w:rsidP="00C436BD">
      <w:pPr>
        <w:rPr>
          <w:rFonts w:asciiTheme="minorHAnsi" w:hAnsiTheme="minorHAnsi" w:cstheme="minorHAnsi"/>
        </w:rPr>
      </w:pPr>
    </w:p>
    <w:p w14:paraId="58B9168A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8.4 Developing and sustaining foundational language skills: listening, speaking, reading, writing, and thinking--self-sustained reading. The student reads grade-appropriate texts independently. The student is expected to self-select text and read independently for a sustained </w:t>
      </w:r>
      <w:proofErr w:type="gramStart"/>
      <w:r w:rsidRPr="00C436BD">
        <w:rPr>
          <w:rFonts w:asciiTheme="minorHAnsi" w:hAnsiTheme="minorHAnsi" w:cstheme="minorHAnsi"/>
        </w:rPr>
        <w:t>period of time</w:t>
      </w:r>
      <w:proofErr w:type="gramEnd"/>
      <w:r w:rsidRPr="00C436BD">
        <w:rPr>
          <w:rFonts w:asciiTheme="minorHAnsi" w:hAnsiTheme="minorHAnsi" w:cstheme="minorHAnsi"/>
        </w:rPr>
        <w:t>.</w:t>
      </w:r>
    </w:p>
    <w:p w14:paraId="4FA28C0A" w14:textId="77777777" w:rsidR="00C436BD" w:rsidRPr="00C436BD" w:rsidRDefault="00C436BD" w:rsidP="00C436BD">
      <w:pPr>
        <w:rPr>
          <w:rFonts w:asciiTheme="minorHAnsi" w:hAnsiTheme="minorHAnsi" w:cstheme="minorHAnsi"/>
        </w:rPr>
      </w:pPr>
    </w:p>
    <w:p w14:paraId="29E348A8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8.5 Comprehension skills: listening, speaking, reading, writing, and thinking using multiple texts. The student uses metacognitive skills to both develop and deepen comprehension of increasingly complex texts. The student is expected to:</w:t>
      </w:r>
    </w:p>
    <w:p w14:paraId="0F67138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establish purpose for reading assigned and self-selected </w:t>
      </w:r>
      <w:proofErr w:type="gramStart"/>
      <w:r w:rsidRPr="00C436BD">
        <w:rPr>
          <w:rFonts w:asciiTheme="minorHAnsi" w:hAnsiTheme="minorHAnsi" w:cstheme="minorHAnsi"/>
        </w:rPr>
        <w:t>texts;</w:t>
      </w:r>
      <w:proofErr w:type="gramEnd"/>
    </w:p>
    <w:p w14:paraId="0064C1E4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generate questions about text before, during, and after reading to deepen understanding and gain </w:t>
      </w:r>
      <w:proofErr w:type="gramStart"/>
      <w:r w:rsidRPr="00C436BD">
        <w:rPr>
          <w:rFonts w:asciiTheme="minorHAnsi" w:hAnsiTheme="minorHAnsi" w:cstheme="minorHAnsi"/>
        </w:rPr>
        <w:t>information;</w:t>
      </w:r>
      <w:proofErr w:type="gramEnd"/>
    </w:p>
    <w:p w14:paraId="346F02D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make and correct or confirm predictions using text features, characteristics of genre, and </w:t>
      </w:r>
      <w:proofErr w:type="gramStart"/>
      <w:r w:rsidRPr="00C436BD">
        <w:rPr>
          <w:rFonts w:asciiTheme="minorHAnsi" w:hAnsiTheme="minorHAnsi" w:cstheme="minorHAnsi"/>
        </w:rPr>
        <w:t>structures;</w:t>
      </w:r>
      <w:proofErr w:type="gramEnd"/>
    </w:p>
    <w:p w14:paraId="21CE03F3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(D) create mental images to deepen </w:t>
      </w:r>
      <w:proofErr w:type="gramStart"/>
      <w:r w:rsidRPr="00C436BD">
        <w:rPr>
          <w:rFonts w:asciiTheme="minorHAnsi" w:hAnsiTheme="minorHAnsi" w:cstheme="minorHAnsi"/>
        </w:rPr>
        <w:t>understanding;</w:t>
      </w:r>
      <w:proofErr w:type="gramEnd"/>
    </w:p>
    <w:p w14:paraId="777A4875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(E) make connections to personal experiences, ideas in other texts, and </w:t>
      </w:r>
      <w:proofErr w:type="gramStart"/>
      <w:r w:rsidRPr="00C436BD">
        <w:rPr>
          <w:rFonts w:asciiTheme="minorHAnsi" w:hAnsiTheme="minorHAnsi" w:cstheme="minorHAnsi"/>
          <w:bCs/>
        </w:rPr>
        <w:t>society;</w:t>
      </w:r>
      <w:proofErr w:type="gramEnd"/>
    </w:p>
    <w:p w14:paraId="293A9FC6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(F) make inferences and use evidence to support </w:t>
      </w:r>
      <w:proofErr w:type="gramStart"/>
      <w:r w:rsidRPr="00C436BD">
        <w:rPr>
          <w:rFonts w:asciiTheme="minorHAnsi" w:hAnsiTheme="minorHAnsi" w:cstheme="minorHAnsi"/>
          <w:bCs/>
        </w:rPr>
        <w:t>understanding;</w:t>
      </w:r>
      <w:proofErr w:type="gramEnd"/>
    </w:p>
    <w:p w14:paraId="49103EBA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(G) evaluate details read to determine key </w:t>
      </w:r>
      <w:proofErr w:type="gramStart"/>
      <w:r w:rsidRPr="00C436BD">
        <w:rPr>
          <w:rFonts w:asciiTheme="minorHAnsi" w:hAnsiTheme="minorHAnsi" w:cstheme="minorHAnsi"/>
        </w:rPr>
        <w:t>ideas;</w:t>
      </w:r>
      <w:proofErr w:type="gramEnd"/>
    </w:p>
    <w:p w14:paraId="0F435092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(H) synthesize information to create new understanding; and</w:t>
      </w:r>
    </w:p>
    <w:p w14:paraId="2476B334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(I) monitor comprehension and </w:t>
      </w:r>
      <w:proofErr w:type="gramStart"/>
      <w:r w:rsidRPr="00C436BD">
        <w:rPr>
          <w:rFonts w:asciiTheme="minorHAnsi" w:hAnsiTheme="minorHAnsi" w:cstheme="minorHAnsi"/>
        </w:rPr>
        <w:t>make adjustments</w:t>
      </w:r>
      <w:proofErr w:type="gramEnd"/>
      <w:r w:rsidRPr="00C436BD">
        <w:rPr>
          <w:rFonts w:asciiTheme="minorHAnsi" w:hAnsiTheme="minorHAnsi" w:cstheme="minorHAnsi"/>
        </w:rPr>
        <w:t xml:space="preserve"> such as re-reading, using background knowledge, asking questions, and annotating when understanding breaks down.</w:t>
      </w:r>
    </w:p>
    <w:p w14:paraId="78C5944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4ED63F15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8.6 Response skills: listening, speaking, reading, writing, and thinking using multiple texts. The student responds to an increasingly challenging variety of sources that are read, heard, or viewed. The student is expected to:</w:t>
      </w:r>
    </w:p>
    <w:p w14:paraId="0C3EFA00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describe personal connections to a variety of sources, including self-selected </w:t>
      </w:r>
      <w:proofErr w:type="gramStart"/>
      <w:r w:rsidRPr="00C436BD">
        <w:rPr>
          <w:rFonts w:asciiTheme="minorHAnsi" w:hAnsiTheme="minorHAnsi" w:cstheme="minorHAnsi"/>
        </w:rPr>
        <w:t>texts;</w:t>
      </w:r>
      <w:proofErr w:type="gramEnd"/>
    </w:p>
    <w:p w14:paraId="67097EA8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write responses that demonstrate understanding of texts, including comparing sources within and across </w:t>
      </w:r>
      <w:proofErr w:type="gramStart"/>
      <w:r w:rsidRPr="00C436BD">
        <w:rPr>
          <w:rFonts w:asciiTheme="minorHAnsi" w:hAnsiTheme="minorHAnsi" w:cstheme="minorHAnsi"/>
        </w:rPr>
        <w:t>genres;</w:t>
      </w:r>
      <w:proofErr w:type="gramEnd"/>
    </w:p>
    <w:p w14:paraId="724CD6C2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use text evidence to support an appropriate </w:t>
      </w:r>
      <w:proofErr w:type="gramStart"/>
      <w:r w:rsidRPr="00C436BD">
        <w:rPr>
          <w:rFonts w:asciiTheme="minorHAnsi" w:hAnsiTheme="minorHAnsi" w:cstheme="minorHAnsi"/>
        </w:rPr>
        <w:t>response;</w:t>
      </w:r>
      <w:proofErr w:type="gramEnd"/>
    </w:p>
    <w:p w14:paraId="08D7C79E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(D) paraphrase and summarize texts in ways that maintain meaning and logical </w:t>
      </w:r>
      <w:proofErr w:type="gramStart"/>
      <w:r w:rsidRPr="00C436BD">
        <w:rPr>
          <w:rFonts w:asciiTheme="minorHAnsi" w:hAnsiTheme="minorHAnsi" w:cstheme="minorHAnsi"/>
          <w:bCs/>
        </w:rPr>
        <w:t>order;</w:t>
      </w:r>
      <w:proofErr w:type="gramEnd"/>
    </w:p>
    <w:p w14:paraId="5911A4AE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(E) interact with sources in meaningful ways such as notetaking, annotating, freewriting, or </w:t>
      </w:r>
      <w:proofErr w:type="gramStart"/>
      <w:r w:rsidRPr="00C436BD">
        <w:rPr>
          <w:rFonts w:asciiTheme="minorHAnsi" w:hAnsiTheme="minorHAnsi" w:cstheme="minorHAnsi"/>
        </w:rPr>
        <w:t>illustrating;</w:t>
      </w:r>
      <w:proofErr w:type="gramEnd"/>
    </w:p>
    <w:p w14:paraId="14E78E77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(F) respond using newly acquired vocabulary as </w:t>
      </w:r>
      <w:proofErr w:type="gramStart"/>
      <w:r w:rsidRPr="00C436BD">
        <w:rPr>
          <w:rFonts w:asciiTheme="minorHAnsi" w:hAnsiTheme="minorHAnsi" w:cstheme="minorHAnsi"/>
        </w:rPr>
        <w:t>appropriate;</w:t>
      </w:r>
      <w:proofErr w:type="gramEnd"/>
    </w:p>
    <w:p w14:paraId="12512A40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(G) discuss and write about the explicit or implicit meanings of </w:t>
      </w:r>
      <w:proofErr w:type="gramStart"/>
      <w:r w:rsidRPr="00C436BD">
        <w:rPr>
          <w:rFonts w:asciiTheme="minorHAnsi" w:hAnsiTheme="minorHAnsi" w:cstheme="minorHAnsi"/>
        </w:rPr>
        <w:t>text;</w:t>
      </w:r>
      <w:proofErr w:type="gramEnd"/>
    </w:p>
    <w:p w14:paraId="4ECE8382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(H) respond orally or in writing with appropriate register, vocabulary, tone, and </w:t>
      </w:r>
      <w:proofErr w:type="gramStart"/>
      <w:r w:rsidRPr="00C436BD">
        <w:rPr>
          <w:rFonts w:asciiTheme="minorHAnsi" w:hAnsiTheme="minorHAnsi" w:cstheme="minorHAnsi"/>
        </w:rPr>
        <w:t>voice;</w:t>
      </w:r>
      <w:proofErr w:type="gramEnd"/>
    </w:p>
    <w:p w14:paraId="6397FD2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(I) reflect on and adjust responses as new evidence is presented; and</w:t>
      </w:r>
    </w:p>
    <w:p w14:paraId="58D77C5C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(J) defend or challenge the authors' claims using relevant text evidence.</w:t>
      </w:r>
    </w:p>
    <w:p w14:paraId="5DCAC24B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468C8E2A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8.7 Multiple genres: listening, speaking, reading, writing, and thinking using multiple texts--literary elements. The student recognizes and analyzes literary elements within and across increasingly complex traditional, contemporary, classical, and diverse literary texts. The student is expected to:</w:t>
      </w:r>
    </w:p>
    <w:p w14:paraId="1936AFB6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(A) analyze how themes are developed through the interaction of characters and </w:t>
      </w:r>
      <w:proofErr w:type="gramStart"/>
      <w:r w:rsidRPr="00C436BD">
        <w:rPr>
          <w:rFonts w:asciiTheme="minorHAnsi" w:hAnsiTheme="minorHAnsi" w:cstheme="minorHAnsi"/>
          <w:bCs/>
        </w:rPr>
        <w:t>events;</w:t>
      </w:r>
      <w:proofErr w:type="gramEnd"/>
    </w:p>
    <w:p w14:paraId="61FF9369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  <w:bCs/>
        </w:rPr>
        <w:t xml:space="preserve">(B) analyze how characters' motivations and behaviors influence events and resolution of the </w:t>
      </w:r>
      <w:proofErr w:type="gramStart"/>
      <w:r w:rsidRPr="00C436BD">
        <w:rPr>
          <w:rFonts w:asciiTheme="minorHAnsi" w:hAnsiTheme="minorHAnsi" w:cstheme="minorHAnsi"/>
          <w:bCs/>
        </w:rPr>
        <w:t>conflict;</w:t>
      </w:r>
      <w:proofErr w:type="gramEnd"/>
    </w:p>
    <w:p w14:paraId="24C70920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>(C) analyze non-linear plot development such as flashbacks, foreshadowing, subplots, and parallel plot structures and compare it to linear plot development; and</w:t>
      </w:r>
    </w:p>
    <w:p w14:paraId="02B5CC4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(D) explain how the setting influences the values and beliefs of characters.</w:t>
      </w:r>
    </w:p>
    <w:p w14:paraId="136A3D0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6DB3CD5F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8.8 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</w:t>
      </w:r>
    </w:p>
    <w:p w14:paraId="25DA9D37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demonstrate knowledge of literary genres such as realistic fiction, adventure stories, historical fiction, mysteries, humor, fantasy, science fiction, and short </w:t>
      </w:r>
      <w:proofErr w:type="gramStart"/>
      <w:r w:rsidRPr="00C436BD">
        <w:rPr>
          <w:rFonts w:asciiTheme="minorHAnsi" w:hAnsiTheme="minorHAnsi" w:cstheme="minorHAnsi"/>
        </w:rPr>
        <w:t>stories;</w:t>
      </w:r>
      <w:proofErr w:type="gramEnd"/>
    </w:p>
    <w:p w14:paraId="4ECE0971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analyze the effect of graphical elements such as punctuation and line length in poems across a variety of poetic forms such as epic, lyric, and humorous </w:t>
      </w:r>
      <w:proofErr w:type="gramStart"/>
      <w:r w:rsidRPr="00C436BD">
        <w:rPr>
          <w:rFonts w:asciiTheme="minorHAnsi" w:hAnsiTheme="minorHAnsi" w:cstheme="minorHAnsi"/>
        </w:rPr>
        <w:t>poetry;</w:t>
      </w:r>
      <w:proofErr w:type="gramEnd"/>
    </w:p>
    <w:p w14:paraId="514D124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analyze how playwrights develop dramatic action through the use of acts and </w:t>
      </w:r>
      <w:proofErr w:type="gramStart"/>
      <w:r w:rsidRPr="00C436BD">
        <w:rPr>
          <w:rFonts w:asciiTheme="minorHAnsi" w:hAnsiTheme="minorHAnsi" w:cstheme="minorHAnsi"/>
        </w:rPr>
        <w:t>scenes;</w:t>
      </w:r>
      <w:proofErr w:type="gramEnd"/>
    </w:p>
    <w:p w14:paraId="14C44DD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(D) analyze characteristics and structural elements of informational text, including:</w:t>
      </w:r>
    </w:p>
    <w:p w14:paraId="49EC3070" w14:textId="77777777" w:rsidR="00C436BD" w:rsidRPr="00C436BD" w:rsidRDefault="00C436BD" w:rsidP="00C436BD">
      <w:pPr>
        <w:ind w:left="144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>(</w:t>
      </w:r>
      <w:proofErr w:type="spellStart"/>
      <w:r w:rsidRPr="00C436BD">
        <w:rPr>
          <w:rFonts w:asciiTheme="minorHAnsi" w:hAnsiTheme="minorHAnsi" w:cstheme="minorHAnsi"/>
          <w:bCs/>
        </w:rPr>
        <w:t>i</w:t>
      </w:r>
      <w:proofErr w:type="spellEnd"/>
      <w:r w:rsidRPr="00C436BD">
        <w:rPr>
          <w:rFonts w:asciiTheme="minorHAnsi" w:hAnsiTheme="minorHAnsi" w:cstheme="minorHAnsi"/>
          <w:bCs/>
        </w:rPr>
        <w:t xml:space="preserve">) the controlling idea or thesis with supporting </w:t>
      </w:r>
      <w:proofErr w:type="gramStart"/>
      <w:r w:rsidRPr="00C436BD">
        <w:rPr>
          <w:rFonts w:asciiTheme="minorHAnsi" w:hAnsiTheme="minorHAnsi" w:cstheme="minorHAnsi"/>
          <w:bCs/>
        </w:rPr>
        <w:t>evidence;</w:t>
      </w:r>
      <w:proofErr w:type="gramEnd"/>
    </w:p>
    <w:p w14:paraId="050B1D05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(ii) features such as footnotes, endnotes, and citations; and</w:t>
      </w:r>
    </w:p>
    <w:p w14:paraId="1665049D" w14:textId="77777777" w:rsidR="00C436BD" w:rsidRPr="00C436BD" w:rsidRDefault="00C436BD" w:rsidP="00C436BD">
      <w:pPr>
        <w:ind w:left="144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(iii) multiple organizational patterns within a text to develop the </w:t>
      </w:r>
      <w:proofErr w:type="gramStart"/>
      <w:r w:rsidRPr="00C436BD">
        <w:rPr>
          <w:rFonts w:asciiTheme="minorHAnsi" w:hAnsiTheme="minorHAnsi" w:cstheme="minorHAnsi"/>
          <w:bCs/>
        </w:rPr>
        <w:t>thesis;</w:t>
      </w:r>
      <w:proofErr w:type="gramEnd"/>
    </w:p>
    <w:p w14:paraId="3C6EAC90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(E) analyze characteristics and structures of argumentative text by:</w:t>
      </w:r>
    </w:p>
    <w:p w14:paraId="7CDEEC9F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</w:t>
      </w:r>
      <w:proofErr w:type="spellStart"/>
      <w:r w:rsidRPr="00C436BD">
        <w:rPr>
          <w:rFonts w:asciiTheme="minorHAnsi" w:hAnsiTheme="minorHAnsi" w:cstheme="minorHAnsi"/>
        </w:rPr>
        <w:t>i</w:t>
      </w:r>
      <w:proofErr w:type="spellEnd"/>
      <w:r w:rsidRPr="00C436BD">
        <w:rPr>
          <w:rFonts w:asciiTheme="minorHAnsi" w:hAnsiTheme="minorHAnsi" w:cstheme="minorHAnsi"/>
        </w:rPr>
        <w:t xml:space="preserve">) identifying the claim and analyzing the </w:t>
      </w:r>
      <w:proofErr w:type="gramStart"/>
      <w:r w:rsidRPr="00C436BD">
        <w:rPr>
          <w:rFonts w:asciiTheme="minorHAnsi" w:hAnsiTheme="minorHAnsi" w:cstheme="minorHAnsi"/>
        </w:rPr>
        <w:t>argument;</w:t>
      </w:r>
      <w:proofErr w:type="gramEnd"/>
    </w:p>
    <w:p w14:paraId="0F288793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(ii) identifying and explaining the counter argument; and</w:t>
      </w:r>
    </w:p>
    <w:p w14:paraId="20E5D6F7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(iii) identifying the intended audience or reader; and</w:t>
      </w:r>
    </w:p>
    <w:p w14:paraId="2C747CE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(F) analyze characteristics of multimodal and digital texts.</w:t>
      </w:r>
    </w:p>
    <w:p w14:paraId="0BE9569C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11AC4F3B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8.9 Author's purpose and craft: listening, speaking, reading, writing, and thinking using multiple texts. The student uses critical inquiry to analyze the authors' choices and how they influence and communicate meaning </w:t>
      </w:r>
      <w:r w:rsidRPr="00C436BD">
        <w:rPr>
          <w:rFonts w:asciiTheme="minorHAnsi" w:hAnsiTheme="minorHAnsi" w:cstheme="minorHAnsi"/>
        </w:rPr>
        <w:lastRenderedPageBreak/>
        <w:t xml:space="preserve">within a variety of texts. The student analyzes and applies author's craft purposefully </w:t>
      </w:r>
      <w:proofErr w:type="gramStart"/>
      <w:r w:rsidRPr="00C436BD">
        <w:rPr>
          <w:rFonts w:asciiTheme="minorHAnsi" w:hAnsiTheme="minorHAnsi" w:cstheme="minorHAnsi"/>
        </w:rPr>
        <w:t>in order to</w:t>
      </w:r>
      <w:proofErr w:type="gramEnd"/>
      <w:r w:rsidRPr="00C436BD">
        <w:rPr>
          <w:rFonts w:asciiTheme="minorHAnsi" w:hAnsiTheme="minorHAnsi" w:cstheme="minorHAnsi"/>
        </w:rPr>
        <w:t xml:space="preserve"> develop his or her own products and performances. The student is expected to:</w:t>
      </w:r>
    </w:p>
    <w:p w14:paraId="1A68328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explain the author's purpose and message within a </w:t>
      </w:r>
      <w:proofErr w:type="gramStart"/>
      <w:r w:rsidRPr="00C436BD">
        <w:rPr>
          <w:rFonts w:asciiTheme="minorHAnsi" w:hAnsiTheme="minorHAnsi" w:cstheme="minorHAnsi"/>
        </w:rPr>
        <w:t>text;</w:t>
      </w:r>
      <w:proofErr w:type="gramEnd"/>
    </w:p>
    <w:p w14:paraId="2A66F8FA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analyze how the use of text structure contributes to the author's </w:t>
      </w:r>
      <w:proofErr w:type="gramStart"/>
      <w:r w:rsidRPr="00C436BD">
        <w:rPr>
          <w:rFonts w:asciiTheme="minorHAnsi" w:hAnsiTheme="minorHAnsi" w:cstheme="minorHAnsi"/>
        </w:rPr>
        <w:t>purpose;</w:t>
      </w:r>
      <w:proofErr w:type="gramEnd"/>
    </w:p>
    <w:p w14:paraId="4B6A4E6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analyze the author's use of print and graphic features to achieve specific </w:t>
      </w:r>
      <w:proofErr w:type="gramStart"/>
      <w:r w:rsidRPr="00C436BD">
        <w:rPr>
          <w:rFonts w:asciiTheme="minorHAnsi" w:hAnsiTheme="minorHAnsi" w:cstheme="minorHAnsi"/>
        </w:rPr>
        <w:t>purposes;</w:t>
      </w:r>
      <w:proofErr w:type="gramEnd"/>
    </w:p>
    <w:p w14:paraId="484FDA5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(D) describe how the author's use of figurative language such as extended metaphor achieves specific </w:t>
      </w:r>
      <w:proofErr w:type="gramStart"/>
      <w:r w:rsidRPr="00C436BD">
        <w:rPr>
          <w:rFonts w:asciiTheme="minorHAnsi" w:hAnsiTheme="minorHAnsi" w:cstheme="minorHAnsi"/>
        </w:rPr>
        <w:t>purposes;</w:t>
      </w:r>
      <w:proofErr w:type="gramEnd"/>
    </w:p>
    <w:p w14:paraId="3A77B8D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(E) identify and analyze the use of literary devices, including multiple points of view and </w:t>
      </w:r>
      <w:proofErr w:type="gramStart"/>
      <w:r w:rsidRPr="00C436BD">
        <w:rPr>
          <w:rFonts w:asciiTheme="minorHAnsi" w:hAnsiTheme="minorHAnsi" w:cstheme="minorHAnsi"/>
        </w:rPr>
        <w:t>irony;</w:t>
      </w:r>
      <w:proofErr w:type="gramEnd"/>
    </w:p>
    <w:p w14:paraId="1DFAA7E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(F) analyze how the author's use of language contributes to the mood, voice, and tone; and</w:t>
      </w:r>
    </w:p>
    <w:p w14:paraId="34094C8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(G) explain the purpose of rhetorical devices such as analogy and juxtaposition and of logical fallacies such as bandwagon appeals and circular reasoning.</w:t>
      </w:r>
    </w:p>
    <w:p w14:paraId="63C97C3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43AEDAB1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8.10 Composition: listening, speaking, reading, writing, and thinking using multiple texts--writing process. The student uses the writing process recursively to compose multiple texts that are legible and uses appropriate conventions. The student is expected to:</w:t>
      </w:r>
    </w:p>
    <w:p w14:paraId="26087F2F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plan a first draft by selecting a genre appropriate for a particular topic, purpose, and audience using a range of strategies such as discussion, background reading, and personal </w:t>
      </w:r>
      <w:proofErr w:type="gramStart"/>
      <w:r w:rsidRPr="00C436BD">
        <w:rPr>
          <w:rFonts w:asciiTheme="minorHAnsi" w:hAnsiTheme="minorHAnsi" w:cstheme="minorHAnsi"/>
        </w:rPr>
        <w:t>interests;</w:t>
      </w:r>
      <w:proofErr w:type="gramEnd"/>
    </w:p>
    <w:p w14:paraId="2F040179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(B) develop drafts into a focused, structured, and coherent piece of writing by:</w:t>
      </w:r>
    </w:p>
    <w:p w14:paraId="47B938CD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</w:t>
      </w:r>
      <w:proofErr w:type="spellStart"/>
      <w:r w:rsidRPr="00C436BD">
        <w:rPr>
          <w:rFonts w:asciiTheme="minorHAnsi" w:hAnsiTheme="minorHAnsi" w:cstheme="minorHAnsi"/>
        </w:rPr>
        <w:t>i</w:t>
      </w:r>
      <w:proofErr w:type="spellEnd"/>
      <w:r w:rsidRPr="00C436BD">
        <w:rPr>
          <w:rFonts w:asciiTheme="minorHAnsi" w:hAnsiTheme="minorHAnsi" w:cstheme="minorHAnsi"/>
        </w:rPr>
        <w:t>) organizing with purposeful structure, including an introduction, transitions, coherence within and across paragraphs, and a conclusion; and</w:t>
      </w:r>
    </w:p>
    <w:p w14:paraId="27C4F301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(ii) developing an engaging idea reflecting depth of thought with specific facts, details, and </w:t>
      </w:r>
      <w:proofErr w:type="gramStart"/>
      <w:r w:rsidRPr="00C436BD">
        <w:rPr>
          <w:rFonts w:asciiTheme="minorHAnsi" w:hAnsiTheme="minorHAnsi" w:cstheme="minorHAnsi"/>
        </w:rPr>
        <w:t>examples;</w:t>
      </w:r>
      <w:proofErr w:type="gramEnd"/>
    </w:p>
    <w:p w14:paraId="49AB41BB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(C) revise drafts for clarity, development, organization, style, word choice, and sentence </w:t>
      </w:r>
      <w:proofErr w:type="gramStart"/>
      <w:r w:rsidRPr="00C436BD">
        <w:rPr>
          <w:rFonts w:asciiTheme="minorHAnsi" w:hAnsiTheme="minorHAnsi" w:cstheme="minorHAnsi"/>
          <w:bCs/>
        </w:rPr>
        <w:t>variety;</w:t>
      </w:r>
      <w:proofErr w:type="gramEnd"/>
    </w:p>
    <w:p w14:paraId="4A059101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  <w:bCs/>
        </w:rPr>
        <w:t>(D) edit drafts using standard English conventions</w:t>
      </w:r>
      <w:r w:rsidRPr="00C436BD">
        <w:rPr>
          <w:rFonts w:asciiTheme="minorHAnsi" w:hAnsiTheme="minorHAnsi" w:cstheme="minorHAnsi"/>
        </w:rPr>
        <w:t>, including:</w:t>
      </w:r>
    </w:p>
    <w:p w14:paraId="5298A6AF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</w:t>
      </w:r>
      <w:proofErr w:type="spellStart"/>
      <w:r w:rsidRPr="00C436BD">
        <w:rPr>
          <w:rFonts w:asciiTheme="minorHAnsi" w:hAnsiTheme="minorHAnsi" w:cstheme="minorHAnsi"/>
        </w:rPr>
        <w:t>i</w:t>
      </w:r>
      <w:proofErr w:type="spellEnd"/>
      <w:r w:rsidRPr="00C436BD">
        <w:rPr>
          <w:rFonts w:asciiTheme="minorHAnsi" w:hAnsiTheme="minorHAnsi" w:cstheme="minorHAnsi"/>
        </w:rPr>
        <w:t xml:space="preserve">) complete complex sentences with subject-verb agreement and avoidance of splices, run-ons, and </w:t>
      </w:r>
      <w:proofErr w:type="gramStart"/>
      <w:r w:rsidRPr="00C436BD">
        <w:rPr>
          <w:rFonts w:asciiTheme="minorHAnsi" w:hAnsiTheme="minorHAnsi" w:cstheme="minorHAnsi"/>
        </w:rPr>
        <w:t>fragments;</w:t>
      </w:r>
      <w:proofErr w:type="gramEnd"/>
    </w:p>
    <w:p w14:paraId="453F60D0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(ii) consistent, appropriate use of verb tenses and active and passive </w:t>
      </w:r>
      <w:proofErr w:type="gramStart"/>
      <w:r w:rsidRPr="00C436BD">
        <w:rPr>
          <w:rFonts w:asciiTheme="minorHAnsi" w:hAnsiTheme="minorHAnsi" w:cstheme="minorHAnsi"/>
        </w:rPr>
        <w:t>voice;</w:t>
      </w:r>
      <w:proofErr w:type="gramEnd"/>
    </w:p>
    <w:p w14:paraId="2B71F237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(iii) prepositions and prepositional phrases and their influence on subject-verb </w:t>
      </w:r>
      <w:proofErr w:type="gramStart"/>
      <w:r w:rsidRPr="00C436BD">
        <w:rPr>
          <w:rFonts w:asciiTheme="minorHAnsi" w:hAnsiTheme="minorHAnsi" w:cstheme="minorHAnsi"/>
        </w:rPr>
        <w:t>agreement;</w:t>
      </w:r>
      <w:proofErr w:type="gramEnd"/>
    </w:p>
    <w:p w14:paraId="4D65FBF9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(iv) pronoun-antecedent </w:t>
      </w:r>
      <w:proofErr w:type="gramStart"/>
      <w:r w:rsidRPr="00C436BD">
        <w:rPr>
          <w:rFonts w:asciiTheme="minorHAnsi" w:hAnsiTheme="minorHAnsi" w:cstheme="minorHAnsi"/>
        </w:rPr>
        <w:t>agreement;</w:t>
      </w:r>
      <w:proofErr w:type="gramEnd"/>
    </w:p>
    <w:p w14:paraId="5C80710C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(v) correct </w:t>
      </w:r>
      <w:proofErr w:type="gramStart"/>
      <w:r w:rsidRPr="00C436BD">
        <w:rPr>
          <w:rFonts w:asciiTheme="minorHAnsi" w:hAnsiTheme="minorHAnsi" w:cstheme="minorHAnsi"/>
        </w:rPr>
        <w:t>capitalization;</w:t>
      </w:r>
      <w:proofErr w:type="gramEnd"/>
    </w:p>
    <w:p w14:paraId="467DC149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(vi) punctuation, including commas in nonrestrictive phrases and clauses, semicolons, colons, and parentheses; and</w:t>
      </w:r>
    </w:p>
    <w:p w14:paraId="616CE4E2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(vii) correct spelling, including commonly confused terms such as its/it's, affect/effect, there/their/they're, and to/two/too; and</w:t>
      </w:r>
    </w:p>
    <w:p w14:paraId="2995AA5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(E) publish written work for appropriate audiences.</w:t>
      </w:r>
    </w:p>
    <w:p w14:paraId="6DB579B7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660B49B4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8.11 Composition: listening, speaking, reading, writing, and thinking using multiple texts--genres. The student uses genre characteristics and craft to compose multiple texts that are meaningful. The student is expected to:</w:t>
      </w:r>
    </w:p>
    <w:p w14:paraId="5A1771B4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compose literary texts such as personal narratives, fiction, and poetry using genre characteristics and </w:t>
      </w:r>
      <w:proofErr w:type="gramStart"/>
      <w:r w:rsidRPr="00C436BD">
        <w:rPr>
          <w:rFonts w:asciiTheme="minorHAnsi" w:hAnsiTheme="minorHAnsi" w:cstheme="minorHAnsi"/>
        </w:rPr>
        <w:t>craft;</w:t>
      </w:r>
      <w:proofErr w:type="gramEnd"/>
    </w:p>
    <w:p w14:paraId="5071F522" w14:textId="77777777" w:rsidR="00C436BD" w:rsidRPr="00C436BD" w:rsidRDefault="00C436BD" w:rsidP="00C436BD">
      <w:pPr>
        <w:ind w:left="720"/>
        <w:rPr>
          <w:rFonts w:asciiTheme="minorHAnsi" w:hAnsiTheme="minorHAnsi" w:cstheme="minorHAnsi"/>
          <w:bCs/>
        </w:rPr>
      </w:pPr>
      <w:r w:rsidRPr="00C436BD">
        <w:rPr>
          <w:rFonts w:asciiTheme="minorHAnsi" w:hAnsiTheme="minorHAnsi" w:cstheme="minorHAnsi"/>
          <w:bCs/>
        </w:rPr>
        <w:t xml:space="preserve">(B) compose informational texts, including multi-paragraph essays that convey information about a topic, using a clear controlling idea or thesis statement and genre characteristics and </w:t>
      </w:r>
      <w:proofErr w:type="gramStart"/>
      <w:r w:rsidRPr="00C436BD">
        <w:rPr>
          <w:rFonts w:asciiTheme="minorHAnsi" w:hAnsiTheme="minorHAnsi" w:cstheme="minorHAnsi"/>
          <w:bCs/>
        </w:rPr>
        <w:t>craft;</w:t>
      </w:r>
      <w:proofErr w:type="gramEnd"/>
    </w:p>
    <w:p w14:paraId="3ED6050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(C) compose multi-paragraph argumentative texts using genre characteristics and craft; and</w:t>
      </w:r>
    </w:p>
    <w:p w14:paraId="338B91B2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(D) compose correspondence that reflects an opinion, registers a complaint, or requests information in a business or friendly structure.</w:t>
      </w:r>
    </w:p>
    <w:p w14:paraId="0C611D54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</w:p>
    <w:p w14:paraId="04AED3D2" w14:textId="77777777" w:rsidR="00C436BD" w:rsidRPr="00C436BD" w:rsidRDefault="00C436BD" w:rsidP="00C436BD">
      <w:pPr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8.12 Inquiry and research: listening, speaking, reading, writing, and thinking using multiple texts. The student engages in both short-term and sustained recursive inquiry processes for a variety of purposes. The student is expected to:</w:t>
      </w:r>
    </w:p>
    <w:p w14:paraId="4200CA86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(A) generate student-selected and teacher-guided questions for formal and informal </w:t>
      </w:r>
      <w:proofErr w:type="gramStart"/>
      <w:r w:rsidRPr="00C436BD">
        <w:rPr>
          <w:rFonts w:asciiTheme="minorHAnsi" w:hAnsiTheme="minorHAnsi" w:cstheme="minorHAnsi"/>
        </w:rPr>
        <w:t>inquiry;</w:t>
      </w:r>
      <w:proofErr w:type="gramEnd"/>
    </w:p>
    <w:p w14:paraId="3366491A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(B) develop and revise a </w:t>
      </w:r>
      <w:proofErr w:type="gramStart"/>
      <w:r w:rsidRPr="00C436BD">
        <w:rPr>
          <w:rFonts w:asciiTheme="minorHAnsi" w:hAnsiTheme="minorHAnsi" w:cstheme="minorHAnsi"/>
        </w:rPr>
        <w:t>plan;</w:t>
      </w:r>
      <w:proofErr w:type="gramEnd"/>
    </w:p>
    <w:p w14:paraId="760F3CCA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(C) refine the major research question, if necessary, guided by the answers to a secondary set of </w:t>
      </w:r>
      <w:proofErr w:type="gramStart"/>
      <w:r w:rsidRPr="00C436BD">
        <w:rPr>
          <w:rFonts w:asciiTheme="minorHAnsi" w:hAnsiTheme="minorHAnsi" w:cstheme="minorHAnsi"/>
        </w:rPr>
        <w:t>questions;</w:t>
      </w:r>
      <w:proofErr w:type="gramEnd"/>
    </w:p>
    <w:p w14:paraId="419C0320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(D) identify and gather relevant information from a variety of </w:t>
      </w:r>
      <w:proofErr w:type="gramStart"/>
      <w:r w:rsidRPr="00C436BD">
        <w:rPr>
          <w:rFonts w:asciiTheme="minorHAnsi" w:hAnsiTheme="minorHAnsi" w:cstheme="minorHAnsi"/>
        </w:rPr>
        <w:t>sources;</w:t>
      </w:r>
      <w:proofErr w:type="gramEnd"/>
    </w:p>
    <w:p w14:paraId="1930B247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(E) differentiate between primary and secondary </w:t>
      </w:r>
      <w:proofErr w:type="gramStart"/>
      <w:r w:rsidRPr="00C436BD">
        <w:rPr>
          <w:rFonts w:asciiTheme="minorHAnsi" w:hAnsiTheme="minorHAnsi" w:cstheme="minorHAnsi"/>
        </w:rPr>
        <w:t>sources;</w:t>
      </w:r>
      <w:proofErr w:type="gramEnd"/>
    </w:p>
    <w:p w14:paraId="7C34047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(F) synthesize information from a variety of </w:t>
      </w:r>
      <w:proofErr w:type="gramStart"/>
      <w:r w:rsidRPr="00C436BD">
        <w:rPr>
          <w:rFonts w:asciiTheme="minorHAnsi" w:hAnsiTheme="minorHAnsi" w:cstheme="minorHAnsi"/>
        </w:rPr>
        <w:t>sources;</w:t>
      </w:r>
      <w:proofErr w:type="gramEnd"/>
    </w:p>
    <w:p w14:paraId="729D202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(G) differentiate between paraphrasing and plagiarism when using source </w:t>
      </w:r>
      <w:proofErr w:type="gramStart"/>
      <w:r w:rsidRPr="00C436BD">
        <w:rPr>
          <w:rFonts w:asciiTheme="minorHAnsi" w:hAnsiTheme="minorHAnsi" w:cstheme="minorHAnsi"/>
        </w:rPr>
        <w:t>materials;</w:t>
      </w:r>
      <w:proofErr w:type="gramEnd"/>
    </w:p>
    <w:p w14:paraId="10E8466D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(H) examine sources for:</w:t>
      </w:r>
    </w:p>
    <w:p w14:paraId="39E2829D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</w:t>
      </w:r>
      <w:proofErr w:type="spellStart"/>
      <w:r w:rsidRPr="00C436BD">
        <w:rPr>
          <w:rFonts w:asciiTheme="minorHAnsi" w:hAnsiTheme="minorHAnsi" w:cstheme="minorHAnsi"/>
        </w:rPr>
        <w:t>i</w:t>
      </w:r>
      <w:proofErr w:type="spellEnd"/>
      <w:r w:rsidRPr="00C436BD">
        <w:rPr>
          <w:rFonts w:asciiTheme="minorHAnsi" w:hAnsiTheme="minorHAnsi" w:cstheme="minorHAnsi"/>
        </w:rPr>
        <w:t>) reliability, credibility, and bias, including omission; and</w:t>
      </w:r>
    </w:p>
    <w:p w14:paraId="41B991A9" w14:textId="77777777" w:rsidR="00C436BD" w:rsidRPr="00C436BD" w:rsidRDefault="00C436BD" w:rsidP="00C436BD">
      <w:pPr>
        <w:ind w:left="144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 xml:space="preserve">(ii) faulty reasoning such as bandwagon appeals, repetition, and loaded </w:t>
      </w:r>
      <w:proofErr w:type="gramStart"/>
      <w:r w:rsidRPr="00C436BD">
        <w:rPr>
          <w:rFonts w:asciiTheme="minorHAnsi" w:hAnsiTheme="minorHAnsi" w:cstheme="minorHAnsi"/>
        </w:rPr>
        <w:t>language;</w:t>
      </w:r>
      <w:proofErr w:type="gramEnd"/>
    </w:p>
    <w:p w14:paraId="0715C4F5" w14:textId="77777777" w:rsidR="00C436BD" w:rsidRPr="00C436BD" w:rsidRDefault="00C436BD" w:rsidP="00C436BD">
      <w:pPr>
        <w:ind w:left="72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(I) display academic citations and use source materials ethically; and</w:t>
      </w:r>
    </w:p>
    <w:p w14:paraId="10B7AC21" w14:textId="6931A632" w:rsidR="00850E13" w:rsidRPr="00C436BD" w:rsidRDefault="00C436BD" w:rsidP="00C436BD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436BD">
        <w:rPr>
          <w:rFonts w:asciiTheme="minorHAnsi" w:hAnsiTheme="minorHAnsi" w:cstheme="minorHAnsi"/>
        </w:rPr>
        <w:t>(J) use an appropriate mode of delivery, whether written, oral, or multimodal, to present results.</w:t>
      </w:r>
      <w:r w:rsidR="00000000" w:rsidRPr="00C436BD">
        <w:rPr>
          <w:rFonts w:asciiTheme="minorHAnsi" w:hAnsiTheme="minorHAnsi" w:cstheme="minorHAnsi"/>
        </w:rPr>
        <w:t xml:space="preserve"> </w:t>
      </w:r>
    </w:p>
    <w:sectPr w:rsidR="00850E13" w:rsidRPr="00C436BD">
      <w:footerReference w:type="even" r:id="rId7"/>
      <w:footerReference w:type="default" r:id="rId8"/>
      <w:footerReference w:type="first" r:id="rId9"/>
      <w:pgSz w:w="12240" w:h="15840"/>
      <w:pgMar w:top="776" w:right="720" w:bottom="10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6DB6" w14:textId="77777777" w:rsidR="000A3E75" w:rsidRDefault="000A3E75">
      <w:pPr>
        <w:spacing w:after="0" w:line="240" w:lineRule="auto"/>
      </w:pPr>
      <w:r>
        <w:separator/>
      </w:r>
    </w:p>
  </w:endnote>
  <w:endnote w:type="continuationSeparator" w:id="0">
    <w:p w14:paraId="7976C0F3" w14:textId="77777777" w:rsidR="000A3E75" w:rsidRDefault="000A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6AE1" w14:textId="77777777" w:rsidR="00850E13" w:rsidRDefault="00000000">
    <w:pPr>
      <w:spacing w:after="0" w:line="259" w:lineRule="auto"/>
      <w:ind w:left="0" w:right="2" w:firstLine="0"/>
      <w:jc w:val="center"/>
    </w:pPr>
    <w:r>
      <w:rPr>
        <w:sz w:val="18"/>
      </w:rPr>
      <w:t xml:space="preserve">PISD Secondary Academics • July 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E02C" w14:textId="1C102B81" w:rsidR="00850E13" w:rsidRPr="00B02897" w:rsidRDefault="00B02897" w:rsidP="00B02897">
    <w:pPr>
      <w:pStyle w:val="Footer"/>
      <w:jc w:val="center"/>
    </w:pPr>
    <w:r w:rsidRPr="004E09F1">
      <w:t>PISD Secondary Academics •August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C502" w14:textId="77777777" w:rsidR="00850E13" w:rsidRDefault="00000000">
    <w:pPr>
      <w:spacing w:after="0" w:line="259" w:lineRule="auto"/>
      <w:ind w:left="0" w:right="2" w:firstLine="0"/>
      <w:jc w:val="center"/>
    </w:pPr>
    <w:r>
      <w:rPr>
        <w:sz w:val="18"/>
      </w:rPr>
      <w:t xml:space="preserve">PISD Secondary Academics • 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FEA" w14:textId="77777777" w:rsidR="000A3E75" w:rsidRDefault="000A3E75">
      <w:pPr>
        <w:spacing w:after="0" w:line="240" w:lineRule="auto"/>
      </w:pPr>
      <w:r>
        <w:separator/>
      </w:r>
    </w:p>
  </w:footnote>
  <w:footnote w:type="continuationSeparator" w:id="0">
    <w:p w14:paraId="02DAEC67" w14:textId="77777777" w:rsidR="000A3E75" w:rsidRDefault="000A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E6F"/>
    <w:multiLevelType w:val="hybridMultilevel"/>
    <w:tmpl w:val="9E906A40"/>
    <w:lvl w:ilvl="0" w:tplc="980A65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0703A">
      <w:start w:val="3"/>
      <w:numFmt w:val="upperLetter"/>
      <w:lvlRestart w:val="0"/>
      <w:lvlText w:val="(%2)"/>
      <w:lvlJc w:val="left"/>
      <w:pPr>
        <w:ind w:left="1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9D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37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6E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068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64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2C3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0FD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B1AEA"/>
    <w:multiLevelType w:val="hybridMultilevel"/>
    <w:tmpl w:val="5AEA32FA"/>
    <w:lvl w:ilvl="0" w:tplc="1542CF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6B496">
      <w:start w:val="3"/>
      <w:numFmt w:val="upperLetter"/>
      <w:lvlRestart w:val="0"/>
      <w:lvlText w:val="(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61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4F1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24D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CE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06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3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86F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B52E8"/>
    <w:multiLevelType w:val="hybridMultilevel"/>
    <w:tmpl w:val="C05CFA5A"/>
    <w:lvl w:ilvl="0" w:tplc="084EDAB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66D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0A9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644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C7E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477F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AE3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A1A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AAB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968E6"/>
    <w:multiLevelType w:val="hybridMultilevel"/>
    <w:tmpl w:val="0A9A3B00"/>
    <w:lvl w:ilvl="0" w:tplc="BEA4132A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43B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87CD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87E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AAC5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C35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8DC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6FF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244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568DD"/>
    <w:multiLevelType w:val="hybridMultilevel"/>
    <w:tmpl w:val="82D23B4C"/>
    <w:lvl w:ilvl="0" w:tplc="5EC28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A7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2A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6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88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69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9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AD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5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962"/>
    <w:multiLevelType w:val="hybridMultilevel"/>
    <w:tmpl w:val="FFFFFFFF"/>
    <w:lvl w:ilvl="0" w:tplc="4ED6C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8E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44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C8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0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4F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D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42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721A"/>
    <w:multiLevelType w:val="hybridMultilevel"/>
    <w:tmpl w:val="5FBE6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53931"/>
    <w:multiLevelType w:val="hybridMultilevel"/>
    <w:tmpl w:val="8A2C206C"/>
    <w:lvl w:ilvl="0" w:tplc="42D208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E55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D954">
      <w:start w:val="1"/>
      <w:numFmt w:val="lowerRoman"/>
      <w:lvlRestart w:val="0"/>
      <w:lvlText w:val="(%3)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A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E08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222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624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C4E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281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8D327D"/>
    <w:multiLevelType w:val="hybridMultilevel"/>
    <w:tmpl w:val="30DA987E"/>
    <w:lvl w:ilvl="0" w:tplc="821E4DEA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A993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660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AFE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DE0A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F899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B2A2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C17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00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CB2887"/>
    <w:multiLevelType w:val="hybridMultilevel"/>
    <w:tmpl w:val="EA683A5E"/>
    <w:lvl w:ilvl="0" w:tplc="92BA8A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4A10E">
      <w:start w:val="9"/>
      <w:numFmt w:val="upperLetter"/>
      <w:lvlRestart w:val="0"/>
      <w:lvlText w:val="(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A6B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88E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A8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ADA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3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4F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65B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0D5520"/>
    <w:multiLevelType w:val="hybridMultilevel"/>
    <w:tmpl w:val="F05815C4"/>
    <w:lvl w:ilvl="0" w:tplc="53B81A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0FCD0">
      <w:start w:val="1"/>
      <w:numFmt w:val="upperLetter"/>
      <w:lvlRestart w:val="0"/>
      <w:lvlText w:val="(%2)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42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3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8AB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BC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483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25BE7"/>
    <w:multiLevelType w:val="hybridMultilevel"/>
    <w:tmpl w:val="0CD80F8A"/>
    <w:lvl w:ilvl="0" w:tplc="96C0F3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86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0EC16">
      <w:start w:val="1"/>
      <w:numFmt w:val="lowerRoman"/>
      <w:lvlRestart w:val="0"/>
      <w:lvlText w:val="(%3)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405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87A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06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01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8EC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84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A02594"/>
    <w:multiLevelType w:val="hybridMultilevel"/>
    <w:tmpl w:val="91D874EC"/>
    <w:lvl w:ilvl="0" w:tplc="1A5209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283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78CC">
      <w:start w:val="1"/>
      <w:numFmt w:val="lowerRoman"/>
      <w:lvlRestart w:val="0"/>
      <w:lvlText w:val="(%3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45F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CB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0D0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A7A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803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6D9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35323F"/>
    <w:multiLevelType w:val="hybridMultilevel"/>
    <w:tmpl w:val="FFFFFFFF"/>
    <w:lvl w:ilvl="0" w:tplc="CECC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C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A3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ED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2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6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AF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7259"/>
    <w:multiLevelType w:val="hybridMultilevel"/>
    <w:tmpl w:val="34425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258C6"/>
    <w:multiLevelType w:val="hybridMultilevel"/>
    <w:tmpl w:val="D7CC2616"/>
    <w:lvl w:ilvl="0" w:tplc="9DD231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A98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2B8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496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00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62A9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CD7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E8E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CDE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226CA0"/>
    <w:multiLevelType w:val="hybridMultilevel"/>
    <w:tmpl w:val="2A14C48A"/>
    <w:lvl w:ilvl="0" w:tplc="71425E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6CC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4E1B6">
      <w:start w:val="1"/>
      <w:numFmt w:val="lowerRoman"/>
      <w:lvlRestart w:val="0"/>
      <w:lvlText w:val="(%3)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E42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8A0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C8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EAD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C17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046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9A13C4"/>
    <w:multiLevelType w:val="hybridMultilevel"/>
    <w:tmpl w:val="078CD0BC"/>
    <w:lvl w:ilvl="0" w:tplc="4106E3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6338">
      <w:start w:val="3"/>
      <w:numFmt w:val="upperLetter"/>
      <w:lvlRestart w:val="0"/>
      <w:lvlText w:val="(%2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C6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C84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97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BC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2ED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CA2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42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F035DE"/>
    <w:multiLevelType w:val="hybridMultilevel"/>
    <w:tmpl w:val="8CB45ADE"/>
    <w:lvl w:ilvl="0" w:tplc="7FDC94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863D8">
      <w:start w:val="1"/>
      <w:numFmt w:val="upperLetter"/>
      <w:lvlRestart w:val="0"/>
      <w:lvlText w:val="(%2)"/>
      <w:lvlJc w:val="left"/>
      <w:pPr>
        <w:ind w:left="1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4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C5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02F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C0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DC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9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EA6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7F4A75"/>
    <w:multiLevelType w:val="hybridMultilevel"/>
    <w:tmpl w:val="6006567A"/>
    <w:lvl w:ilvl="0" w:tplc="D87A4C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650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4A370">
      <w:start w:val="2"/>
      <w:numFmt w:val="lowerRoman"/>
      <w:lvlRestart w:val="0"/>
      <w:lvlText w:val="(%3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0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EC1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ED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2BF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FD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81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3D2F56"/>
    <w:multiLevelType w:val="hybridMultilevel"/>
    <w:tmpl w:val="62D85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F792C"/>
    <w:multiLevelType w:val="hybridMultilevel"/>
    <w:tmpl w:val="BB846D58"/>
    <w:lvl w:ilvl="0" w:tplc="5E1CD3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2E1CC">
      <w:start w:val="1"/>
      <w:numFmt w:val="upperLetter"/>
      <w:lvlRestart w:val="0"/>
      <w:lvlText w:val="(%2)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71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0A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06D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85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4C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67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2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BA7966"/>
    <w:multiLevelType w:val="hybridMultilevel"/>
    <w:tmpl w:val="1BC60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F67C0"/>
    <w:multiLevelType w:val="hybridMultilevel"/>
    <w:tmpl w:val="084A7398"/>
    <w:lvl w:ilvl="0" w:tplc="0374DA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C1B56">
      <w:start w:val="2"/>
      <w:numFmt w:val="upperLetter"/>
      <w:lvlRestart w:val="0"/>
      <w:lvlText w:val="(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B6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49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C8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4FC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64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B9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C4C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93442D"/>
    <w:multiLevelType w:val="hybridMultilevel"/>
    <w:tmpl w:val="FFFFFFFF"/>
    <w:lvl w:ilvl="0" w:tplc="7914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AA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0D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0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03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E6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6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7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09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D0510"/>
    <w:multiLevelType w:val="hybridMultilevel"/>
    <w:tmpl w:val="BB3466E2"/>
    <w:lvl w:ilvl="0" w:tplc="87A65B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4A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E7F30">
      <w:start w:val="6"/>
      <w:numFmt w:val="lowerRoman"/>
      <w:lvlRestart w:val="0"/>
      <w:lvlText w:val="(%3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E54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A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4F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C30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69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7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D05438"/>
    <w:multiLevelType w:val="hybridMultilevel"/>
    <w:tmpl w:val="65BECA28"/>
    <w:lvl w:ilvl="0" w:tplc="08365A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AD242">
      <w:start w:val="1"/>
      <w:numFmt w:val="upperLetter"/>
      <w:lvlRestart w:val="0"/>
      <w:lvlText w:val="(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C5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CB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A55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A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39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268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07C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212305">
    <w:abstractNumId w:val="25"/>
  </w:num>
  <w:num w:numId="2" w16cid:durableId="1975864556">
    <w:abstractNumId w:val="11"/>
  </w:num>
  <w:num w:numId="3" w16cid:durableId="1487672146">
    <w:abstractNumId w:val="17"/>
  </w:num>
  <w:num w:numId="4" w16cid:durableId="1296184490">
    <w:abstractNumId w:val="12"/>
  </w:num>
  <w:num w:numId="5" w16cid:durableId="1423912557">
    <w:abstractNumId w:val="16"/>
  </w:num>
  <w:num w:numId="6" w16cid:durableId="562638278">
    <w:abstractNumId w:val="9"/>
  </w:num>
  <w:num w:numId="7" w16cid:durableId="1066302810">
    <w:abstractNumId w:val="19"/>
  </w:num>
  <w:num w:numId="8" w16cid:durableId="327176140">
    <w:abstractNumId w:val="18"/>
  </w:num>
  <w:num w:numId="9" w16cid:durableId="1440370252">
    <w:abstractNumId w:val="7"/>
  </w:num>
  <w:num w:numId="10" w16cid:durableId="1785073359">
    <w:abstractNumId w:val="23"/>
  </w:num>
  <w:num w:numId="11" w16cid:durableId="889800511">
    <w:abstractNumId w:val="1"/>
  </w:num>
  <w:num w:numId="12" w16cid:durableId="1421101397">
    <w:abstractNumId w:val="26"/>
  </w:num>
  <w:num w:numId="13" w16cid:durableId="114638084">
    <w:abstractNumId w:val="10"/>
  </w:num>
  <w:num w:numId="14" w16cid:durableId="465784674">
    <w:abstractNumId w:val="21"/>
  </w:num>
  <w:num w:numId="15" w16cid:durableId="316570141">
    <w:abstractNumId w:val="0"/>
  </w:num>
  <w:num w:numId="16" w16cid:durableId="510878846">
    <w:abstractNumId w:val="15"/>
  </w:num>
  <w:num w:numId="17" w16cid:durableId="1053970506">
    <w:abstractNumId w:val="2"/>
  </w:num>
  <w:num w:numId="18" w16cid:durableId="130487021">
    <w:abstractNumId w:val="3"/>
  </w:num>
  <w:num w:numId="19" w16cid:durableId="2139180951">
    <w:abstractNumId w:val="8"/>
  </w:num>
  <w:num w:numId="20" w16cid:durableId="2138140809">
    <w:abstractNumId w:val="4"/>
  </w:num>
  <w:num w:numId="21" w16cid:durableId="38282198">
    <w:abstractNumId w:val="24"/>
  </w:num>
  <w:num w:numId="22" w16cid:durableId="696320705">
    <w:abstractNumId w:val="14"/>
  </w:num>
  <w:num w:numId="23" w16cid:durableId="6955095">
    <w:abstractNumId w:val="22"/>
  </w:num>
  <w:num w:numId="24" w16cid:durableId="1718243156">
    <w:abstractNumId w:val="6"/>
  </w:num>
  <w:num w:numId="25" w16cid:durableId="619648692">
    <w:abstractNumId w:val="13"/>
  </w:num>
  <w:num w:numId="26" w16cid:durableId="1601335635">
    <w:abstractNumId w:val="20"/>
  </w:num>
  <w:num w:numId="27" w16cid:durableId="6141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13"/>
    <w:rsid w:val="000009CF"/>
    <w:rsid w:val="00041725"/>
    <w:rsid w:val="000A3E75"/>
    <w:rsid w:val="001D6F84"/>
    <w:rsid w:val="00263BC4"/>
    <w:rsid w:val="004B6ED5"/>
    <w:rsid w:val="00850E13"/>
    <w:rsid w:val="00AC0B77"/>
    <w:rsid w:val="00B02897"/>
    <w:rsid w:val="00B773B5"/>
    <w:rsid w:val="00BC7B2E"/>
    <w:rsid w:val="00C436BD"/>
    <w:rsid w:val="00D001B4"/>
    <w:rsid w:val="00D155BF"/>
    <w:rsid w:val="00D27EF6"/>
    <w:rsid w:val="00D35EB2"/>
    <w:rsid w:val="00D37A13"/>
    <w:rsid w:val="00D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1B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B7F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B7F"/>
    <w:pPr>
      <w:keepNext/>
      <w:keepLines/>
      <w:spacing w:after="0" w:line="240" w:lineRule="auto"/>
      <w:jc w:val="center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B7F"/>
    <w:pPr>
      <w:keepNext/>
      <w:keepLines/>
      <w:spacing w:after="0" w:line="24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009CF"/>
    <w:pPr>
      <w:spacing w:after="0" w:line="240" w:lineRule="auto"/>
      <w:contextualSpacing/>
      <w:jc w:val="center"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9CF"/>
    <w:rPr>
      <w:rFonts w:ascii="Calibri" w:eastAsiaTheme="majorEastAsia" w:hAnsi="Calibri" w:cstheme="majorBidi"/>
      <w:b/>
      <w:spacing w:val="-10"/>
      <w:kern w:val="28"/>
      <w:sz w:val="28"/>
      <w:szCs w:val="5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53B7F"/>
    <w:rPr>
      <w:rFonts w:ascii="Calibri" w:eastAsiaTheme="majorEastAsia" w:hAnsi="Calibri" w:cstheme="majorBidi"/>
      <w:b/>
      <w:color w:val="000000" w:themeColor="text1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53B7F"/>
    <w:rPr>
      <w:rFonts w:eastAsiaTheme="majorEastAsia" w:cstheme="majorBidi"/>
      <w:b/>
      <w:color w:val="000000" w:themeColor="text1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53B7F"/>
    <w:rPr>
      <w:rFonts w:eastAsiaTheme="majorEastAsia" w:cstheme="majorBidi"/>
      <w:b/>
      <w:color w:val="000000" w:themeColor="text1"/>
      <w:sz w:val="28"/>
      <w:lang w:bidi="en-US"/>
    </w:rPr>
  </w:style>
  <w:style w:type="paragraph" w:styleId="NoSpacing">
    <w:name w:val="No Spacing"/>
    <w:uiPriority w:val="1"/>
    <w:qFormat/>
    <w:rsid w:val="00C436BD"/>
    <w:rPr>
      <w:rFonts w:eastAsiaTheme="minorHAns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436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36BD"/>
    <w:rPr>
      <w:rFonts w:ascii="Calibri" w:eastAsia="Calibri" w:hAnsi="Calibri" w:cs="Calibri"/>
      <w:color w:val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97"/>
    <w:rPr>
      <w:rFonts w:ascii="Calibri" w:eastAsia="Calibri" w:hAnsi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0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97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1893</Words>
  <Characters>10738</Characters>
  <Application>Microsoft Office Word</Application>
  <DocSecurity>0</DocSecurity>
  <Lines>511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8 and English 8 Honors YAG</dc:title>
  <dc:subject/>
  <dc:creator/>
  <cp:keywords/>
  <dc:description/>
  <cp:lastModifiedBy/>
  <cp:revision>4</cp:revision>
  <dcterms:created xsi:type="dcterms:W3CDTF">2023-07-29T16:39:00Z</dcterms:created>
  <dcterms:modified xsi:type="dcterms:W3CDTF">2023-08-13T15:18:00Z</dcterms:modified>
  <cp:category/>
</cp:coreProperties>
</file>